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4C9459" w14:textId="77777777" w:rsidR="00750D84" w:rsidRPr="006308FA" w:rsidRDefault="00750D84" w:rsidP="00750D84">
      <w:pPr>
        <w:widowControl/>
        <w:rPr>
          <w:rFonts w:ascii="Times New Roman" w:eastAsia="Times New Roman" w:hAnsi="Times New Roman" w:cs="Times New Roman"/>
          <w:sz w:val="30"/>
          <w:szCs w:val="30"/>
          <w:lang w:bidi="ar-SA"/>
        </w:rPr>
      </w:pPr>
      <w:r w:rsidRPr="006308FA">
        <w:rPr>
          <w:rFonts w:ascii="Times New Roman" w:eastAsia="Times New Roman" w:hAnsi="Times New Roman" w:cs="Times New Roman"/>
          <w:sz w:val="30"/>
          <w:szCs w:val="30"/>
          <w:lang w:bidi="ar-SA"/>
        </w:rPr>
        <w:t>УТВЕРЖДАЮ</w:t>
      </w:r>
      <w:r w:rsidRPr="006308FA">
        <w:rPr>
          <w:rFonts w:ascii="Times New Roman" w:eastAsia="Times New Roman" w:hAnsi="Times New Roman" w:cs="Times New Roman"/>
          <w:sz w:val="30"/>
          <w:szCs w:val="30"/>
          <w:lang w:bidi="ar-SA"/>
        </w:rPr>
        <w:tab/>
      </w:r>
      <w:r w:rsidRPr="006308FA">
        <w:rPr>
          <w:rFonts w:ascii="Times New Roman" w:eastAsia="Times New Roman" w:hAnsi="Times New Roman" w:cs="Times New Roman"/>
          <w:sz w:val="30"/>
          <w:szCs w:val="30"/>
          <w:lang w:bidi="ar-SA"/>
        </w:rPr>
        <w:tab/>
      </w:r>
      <w:r w:rsidRPr="006308FA">
        <w:rPr>
          <w:rFonts w:ascii="Times New Roman" w:eastAsia="Times New Roman" w:hAnsi="Times New Roman" w:cs="Times New Roman"/>
          <w:sz w:val="30"/>
          <w:szCs w:val="30"/>
          <w:lang w:bidi="ar-SA"/>
        </w:rPr>
        <w:tab/>
      </w:r>
      <w:r w:rsidRPr="006308FA">
        <w:rPr>
          <w:rFonts w:ascii="Times New Roman" w:eastAsia="Times New Roman" w:hAnsi="Times New Roman" w:cs="Times New Roman"/>
          <w:sz w:val="30"/>
          <w:szCs w:val="30"/>
          <w:lang w:bidi="ar-SA"/>
        </w:rPr>
        <w:tab/>
      </w:r>
      <w:r w:rsidRPr="006308FA">
        <w:rPr>
          <w:rFonts w:ascii="Times New Roman" w:eastAsia="Times New Roman" w:hAnsi="Times New Roman" w:cs="Times New Roman"/>
          <w:sz w:val="30"/>
          <w:szCs w:val="30"/>
          <w:lang w:bidi="ar-SA"/>
        </w:rPr>
        <w:tab/>
      </w:r>
      <w:r w:rsidRPr="006308FA">
        <w:rPr>
          <w:rFonts w:ascii="Times New Roman" w:eastAsia="Times New Roman" w:hAnsi="Times New Roman" w:cs="Times New Roman"/>
          <w:sz w:val="30"/>
          <w:szCs w:val="30"/>
          <w:lang w:bidi="ar-SA"/>
        </w:rPr>
        <w:tab/>
        <w:t>УТВЕРЖДАЮ</w:t>
      </w:r>
    </w:p>
    <w:p w14:paraId="34E3D18E" w14:textId="77777777" w:rsidR="00750D84" w:rsidRPr="006308FA" w:rsidRDefault="00750D84" w:rsidP="00750D84">
      <w:pPr>
        <w:autoSpaceDE w:val="0"/>
        <w:autoSpaceDN w:val="0"/>
        <w:adjustRightInd w:val="0"/>
        <w:jc w:val="both"/>
        <w:rPr>
          <w:rFonts w:ascii="Times New Roman" w:eastAsia="Times New Roman" w:hAnsi="Times New Roman" w:cs="Times New Roman"/>
          <w:sz w:val="30"/>
          <w:szCs w:val="30"/>
          <w:lang w:bidi="ar-SA"/>
        </w:rPr>
      </w:pPr>
      <w:r w:rsidRPr="006308FA">
        <w:rPr>
          <w:rFonts w:ascii="Times New Roman" w:eastAsia="Times New Roman" w:hAnsi="Times New Roman" w:cs="Times New Roman"/>
          <w:sz w:val="30"/>
          <w:szCs w:val="30"/>
          <w:lang w:bidi="ar-SA"/>
        </w:rPr>
        <w:t xml:space="preserve">Председатель </w:t>
      </w:r>
      <w:r w:rsidRPr="006308FA">
        <w:rPr>
          <w:rFonts w:ascii="Times New Roman" w:eastAsia="Times New Roman" w:hAnsi="Times New Roman" w:cs="Times New Roman"/>
          <w:sz w:val="30"/>
          <w:szCs w:val="30"/>
          <w:lang w:bidi="ar-SA"/>
        </w:rPr>
        <w:tab/>
      </w:r>
      <w:r w:rsidRPr="006308FA">
        <w:rPr>
          <w:rFonts w:ascii="Times New Roman" w:eastAsia="Times New Roman" w:hAnsi="Times New Roman" w:cs="Times New Roman"/>
          <w:sz w:val="30"/>
          <w:szCs w:val="30"/>
          <w:lang w:bidi="ar-SA"/>
        </w:rPr>
        <w:tab/>
      </w:r>
      <w:r w:rsidRPr="006308FA">
        <w:rPr>
          <w:rFonts w:ascii="Times New Roman" w:eastAsia="Times New Roman" w:hAnsi="Times New Roman" w:cs="Times New Roman"/>
          <w:sz w:val="30"/>
          <w:szCs w:val="30"/>
          <w:lang w:bidi="ar-SA"/>
        </w:rPr>
        <w:tab/>
      </w:r>
      <w:r w:rsidRPr="006308FA">
        <w:rPr>
          <w:rFonts w:ascii="Times New Roman" w:eastAsia="Times New Roman" w:hAnsi="Times New Roman" w:cs="Times New Roman"/>
          <w:sz w:val="30"/>
          <w:szCs w:val="30"/>
          <w:lang w:bidi="ar-SA"/>
        </w:rPr>
        <w:tab/>
      </w:r>
      <w:r w:rsidRPr="006308FA">
        <w:rPr>
          <w:rFonts w:ascii="Times New Roman" w:eastAsia="Times New Roman" w:hAnsi="Times New Roman" w:cs="Times New Roman"/>
          <w:sz w:val="30"/>
          <w:szCs w:val="30"/>
          <w:lang w:bidi="ar-SA"/>
        </w:rPr>
        <w:tab/>
      </w:r>
      <w:r w:rsidRPr="006308FA">
        <w:rPr>
          <w:rFonts w:ascii="Times New Roman" w:eastAsia="Times New Roman" w:hAnsi="Times New Roman" w:cs="Times New Roman"/>
          <w:sz w:val="30"/>
          <w:szCs w:val="30"/>
          <w:lang w:bidi="ar-SA"/>
        </w:rPr>
        <w:tab/>
        <w:t xml:space="preserve">Заместитель </w:t>
      </w:r>
    </w:p>
    <w:p w14:paraId="22EB0968" w14:textId="34B390EF" w:rsidR="00750D84" w:rsidRPr="006308FA" w:rsidRDefault="00750D84" w:rsidP="00750D84">
      <w:pPr>
        <w:autoSpaceDE w:val="0"/>
        <w:autoSpaceDN w:val="0"/>
        <w:adjustRightInd w:val="0"/>
        <w:jc w:val="both"/>
        <w:rPr>
          <w:rFonts w:ascii="Times New Roman" w:eastAsia="Times New Roman" w:hAnsi="Times New Roman" w:cs="Times New Roman"/>
          <w:sz w:val="30"/>
          <w:szCs w:val="30"/>
          <w:lang w:bidi="ar-SA"/>
        </w:rPr>
      </w:pPr>
      <w:r w:rsidRPr="006308FA">
        <w:rPr>
          <w:rFonts w:ascii="Times New Roman" w:eastAsia="Times New Roman" w:hAnsi="Times New Roman" w:cs="Times New Roman"/>
          <w:sz w:val="30"/>
          <w:szCs w:val="30"/>
          <w:lang w:bidi="ar-SA"/>
        </w:rPr>
        <w:t>Общественного объединения</w:t>
      </w:r>
      <w:r w:rsidRPr="006308FA">
        <w:rPr>
          <w:rFonts w:ascii="Times New Roman" w:eastAsia="Times New Roman" w:hAnsi="Times New Roman" w:cs="Times New Roman"/>
          <w:sz w:val="30"/>
          <w:szCs w:val="30"/>
          <w:lang w:bidi="ar-SA"/>
        </w:rPr>
        <w:tab/>
      </w:r>
      <w:r w:rsidRPr="006308FA">
        <w:rPr>
          <w:rFonts w:ascii="Times New Roman" w:eastAsia="Times New Roman" w:hAnsi="Times New Roman" w:cs="Times New Roman"/>
          <w:sz w:val="30"/>
          <w:szCs w:val="30"/>
          <w:lang w:bidi="ar-SA"/>
        </w:rPr>
        <w:tab/>
      </w:r>
      <w:r w:rsidRPr="006308FA">
        <w:rPr>
          <w:rFonts w:ascii="Times New Roman" w:eastAsia="Times New Roman" w:hAnsi="Times New Roman" w:cs="Times New Roman"/>
          <w:sz w:val="30"/>
          <w:szCs w:val="30"/>
          <w:lang w:bidi="ar-SA"/>
        </w:rPr>
        <w:tab/>
        <w:t xml:space="preserve">Министра спорта </w:t>
      </w:r>
    </w:p>
    <w:p w14:paraId="2DD4A5F0" w14:textId="77777777" w:rsidR="00750D84" w:rsidRPr="006308FA" w:rsidRDefault="00750D84" w:rsidP="00750D84">
      <w:pPr>
        <w:autoSpaceDE w:val="0"/>
        <w:autoSpaceDN w:val="0"/>
        <w:adjustRightInd w:val="0"/>
        <w:jc w:val="both"/>
        <w:rPr>
          <w:rFonts w:ascii="Times New Roman" w:eastAsia="Times New Roman" w:hAnsi="Times New Roman" w:cs="Times New Roman"/>
          <w:sz w:val="30"/>
          <w:szCs w:val="30"/>
          <w:lang w:bidi="ar-SA"/>
        </w:rPr>
      </w:pPr>
      <w:r w:rsidRPr="006308FA">
        <w:rPr>
          <w:rFonts w:ascii="Times New Roman" w:eastAsia="Times New Roman" w:hAnsi="Times New Roman" w:cs="Times New Roman"/>
          <w:sz w:val="30"/>
          <w:szCs w:val="30"/>
          <w:lang w:bidi="ar-SA"/>
        </w:rPr>
        <w:t>«Белорусская федерация баскетбола»</w:t>
      </w:r>
      <w:r w:rsidRPr="006308FA">
        <w:rPr>
          <w:rFonts w:ascii="Times New Roman" w:eastAsia="Times New Roman" w:hAnsi="Times New Roman" w:cs="Times New Roman"/>
          <w:sz w:val="30"/>
          <w:szCs w:val="30"/>
          <w:lang w:bidi="ar-SA"/>
        </w:rPr>
        <w:tab/>
      </w:r>
      <w:r w:rsidRPr="006308FA">
        <w:rPr>
          <w:rFonts w:ascii="Times New Roman" w:eastAsia="Times New Roman" w:hAnsi="Times New Roman" w:cs="Times New Roman"/>
          <w:sz w:val="30"/>
          <w:szCs w:val="30"/>
          <w:lang w:bidi="ar-SA"/>
        </w:rPr>
        <w:tab/>
        <w:t>Республики Беларусь</w:t>
      </w:r>
    </w:p>
    <w:p w14:paraId="51EEA2C8" w14:textId="77777777" w:rsidR="00750D84" w:rsidRPr="006308FA" w:rsidRDefault="00750D84" w:rsidP="00750D84">
      <w:pPr>
        <w:autoSpaceDE w:val="0"/>
        <w:autoSpaceDN w:val="0"/>
        <w:adjustRightInd w:val="0"/>
        <w:jc w:val="both"/>
        <w:rPr>
          <w:rFonts w:ascii="Times New Roman" w:eastAsia="Times New Roman" w:hAnsi="Times New Roman" w:cs="Times New Roman"/>
          <w:sz w:val="30"/>
          <w:szCs w:val="30"/>
          <w:lang w:bidi="ar-SA"/>
        </w:rPr>
      </w:pPr>
      <w:r w:rsidRPr="006308FA">
        <w:rPr>
          <w:rFonts w:ascii="Times New Roman" w:eastAsia="Times New Roman" w:hAnsi="Times New Roman" w:cs="Times New Roman"/>
          <w:sz w:val="30"/>
          <w:szCs w:val="30"/>
          <w:lang w:bidi="ar-SA"/>
        </w:rPr>
        <w:tab/>
      </w:r>
      <w:r w:rsidRPr="006308FA">
        <w:rPr>
          <w:rFonts w:ascii="Times New Roman" w:eastAsia="Times New Roman" w:hAnsi="Times New Roman" w:cs="Times New Roman"/>
          <w:sz w:val="30"/>
          <w:szCs w:val="30"/>
          <w:lang w:bidi="ar-SA"/>
        </w:rPr>
        <w:tab/>
      </w:r>
      <w:r w:rsidRPr="006308FA">
        <w:rPr>
          <w:rFonts w:ascii="Times New Roman" w:eastAsia="Times New Roman" w:hAnsi="Times New Roman" w:cs="Times New Roman"/>
          <w:sz w:val="30"/>
          <w:szCs w:val="30"/>
          <w:lang w:bidi="ar-SA"/>
        </w:rPr>
        <w:tab/>
      </w:r>
      <w:r w:rsidRPr="006308FA">
        <w:rPr>
          <w:rFonts w:ascii="Times New Roman" w:eastAsia="Times New Roman" w:hAnsi="Times New Roman" w:cs="Times New Roman"/>
          <w:sz w:val="30"/>
          <w:szCs w:val="30"/>
          <w:lang w:bidi="ar-SA"/>
        </w:rPr>
        <w:tab/>
      </w:r>
      <w:r w:rsidRPr="006308FA">
        <w:rPr>
          <w:rFonts w:ascii="Times New Roman" w:eastAsia="Times New Roman" w:hAnsi="Times New Roman" w:cs="Times New Roman"/>
          <w:sz w:val="30"/>
          <w:szCs w:val="30"/>
          <w:lang w:bidi="ar-SA"/>
        </w:rPr>
        <w:tab/>
      </w:r>
      <w:r w:rsidRPr="006308FA">
        <w:rPr>
          <w:rFonts w:ascii="Times New Roman" w:eastAsia="Times New Roman" w:hAnsi="Times New Roman" w:cs="Times New Roman"/>
          <w:sz w:val="30"/>
          <w:szCs w:val="30"/>
          <w:lang w:bidi="ar-SA"/>
        </w:rPr>
        <w:tab/>
      </w:r>
      <w:r w:rsidRPr="006308FA">
        <w:rPr>
          <w:rFonts w:ascii="Times New Roman" w:eastAsia="Times New Roman" w:hAnsi="Times New Roman" w:cs="Times New Roman"/>
          <w:sz w:val="30"/>
          <w:szCs w:val="30"/>
          <w:lang w:bidi="ar-SA"/>
        </w:rPr>
        <w:tab/>
      </w:r>
    </w:p>
    <w:p w14:paraId="4AE7AE25" w14:textId="2AC1F439" w:rsidR="00750D84" w:rsidRPr="006308FA" w:rsidRDefault="00750D84" w:rsidP="00750D84">
      <w:pPr>
        <w:autoSpaceDE w:val="0"/>
        <w:autoSpaceDN w:val="0"/>
        <w:adjustRightInd w:val="0"/>
        <w:jc w:val="both"/>
        <w:rPr>
          <w:rFonts w:ascii="Times New Roman" w:eastAsia="Times New Roman" w:hAnsi="Times New Roman" w:cs="Times New Roman"/>
          <w:sz w:val="30"/>
          <w:szCs w:val="30"/>
          <w:lang w:bidi="ar-SA"/>
        </w:rPr>
      </w:pPr>
      <w:r w:rsidRPr="006308FA">
        <w:rPr>
          <w:rFonts w:ascii="Times New Roman" w:eastAsia="Times New Roman" w:hAnsi="Times New Roman" w:cs="Times New Roman"/>
          <w:sz w:val="30"/>
          <w:szCs w:val="30"/>
          <w:lang w:bidi="ar-SA"/>
        </w:rPr>
        <w:t xml:space="preserve">________________ </w:t>
      </w:r>
      <w:r w:rsidR="006607C1">
        <w:rPr>
          <w:rFonts w:ascii="Times New Roman" w:eastAsia="Times New Roman" w:hAnsi="Times New Roman" w:cs="Times New Roman"/>
          <w:sz w:val="30"/>
          <w:szCs w:val="30"/>
          <w:lang w:bidi="ar-SA"/>
        </w:rPr>
        <w:t>С.А.Рутенко</w:t>
      </w:r>
      <w:r w:rsidR="006607C1">
        <w:rPr>
          <w:rFonts w:ascii="Times New Roman" w:eastAsia="Times New Roman" w:hAnsi="Times New Roman" w:cs="Times New Roman"/>
          <w:sz w:val="30"/>
          <w:szCs w:val="30"/>
          <w:lang w:bidi="ar-SA"/>
        </w:rPr>
        <w:tab/>
      </w:r>
      <w:r w:rsidRPr="006308FA">
        <w:rPr>
          <w:rFonts w:ascii="Times New Roman" w:eastAsia="Times New Roman" w:hAnsi="Times New Roman" w:cs="Times New Roman"/>
          <w:sz w:val="30"/>
          <w:szCs w:val="30"/>
          <w:lang w:bidi="ar-SA"/>
        </w:rPr>
        <w:tab/>
      </w:r>
      <w:r w:rsidRPr="006308FA">
        <w:rPr>
          <w:rFonts w:ascii="Times New Roman" w:eastAsia="Times New Roman" w:hAnsi="Times New Roman" w:cs="Times New Roman"/>
          <w:sz w:val="30"/>
          <w:szCs w:val="30"/>
          <w:lang w:bidi="ar-SA"/>
        </w:rPr>
        <w:tab/>
        <w:t>______________А.И.Барауля</w:t>
      </w:r>
    </w:p>
    <w:p w14:paraId="351092F7" w14:textId="047D7D46" w:rsidR="00F437D1" w:rsidRPr="006308FA" w:rsidRDefault="00750D84" w:rsidP="00750D84">
      <w:pPr>
        <w:rPr>
          <w:rFonts w:ascii="Times New Roman" w:hAnsi="Times New Roman" w:cs="Times New Roman"/>
          <w:sz w:val="30"/>
          <w:szCs w:val="30"/>
        </w:rPr>
      </w:pPr>
      <w:r w:rsidRPr="006308FA">
        <w:rPr>
          <w:rFonts w:ascii="Times New Roman" w:eastAsia="Times New Roman" w:hAnsi="Times New Roman" w:cs="Times New Roman"/>
          <w:sz w:val="30"/>
          <w:szCs w:val="30"/>
          <w:lang w:bidi="ar-SA"/>
        </w:rPr>
        <w:t xml:space="preserve">«___»_______________ </w:t>
      </w:r>
      <w:r w:rsidR="006607C1">
        <w:rPr>
          <w:rFonts w:ascii="Times New Roman" w:eastAsia="Times New Roman" w:hAnsi="Times New Roman" w:cs="Times New Roman"/>
          <w:sz w:val="30"/>
          <w:szCs w:val="30"/>
          <w:lang w:bidi="ar-SA"/>
        </w:rPr>
        <w:t>2026</w:t>
      </w:r>
      <w:r w:rsidRPr="006308FA">
        <w:rPr>
          <w:rFonts w:ascii="Times New Roman" w:eastAsia="Times New Roman" w:hAnsi="Times New Roman" w:cs="Times New Roman"/>
          <w:sz w:val="30"/>
          <w:szCs w:val="30"/>
          <w:lang w:bidi="ar-SA"/>
        </w:rPr>
        <w:t xml:space="preserve"> г.</w:t>
      </w:r>
      <w:r w:rsidRPr="006308FA">
        <w:rPr>
          <w:rFonts w:ascii="Times New Roman" w:eastAsia="Times New Roman" w:hAnsi="Times New Roman" w:cs="Times New Roman"/>
          <w:sz w:val="30"/>
          <w:szCs w:val="30"/>
          <w:lang w:bidi="ar-SA"/>
        </w:rPr>
        <w:tab/>
      </w:r>
      <w:r w:rsidRPr="006308FA">
        <w:rPr>
          <w:rFonts w:ascii="Times New Roman" w:eastAsia="Times New Roman" w:hAnsi="Times New Roman" w:cs="Times New Roman"/>
          <w:sz w:val="30"/>
          <w:szCs w:val="30"/>
          <w:lang w:bidi="ar-SA"/>
        </w:rPr>
        <w:tab/>
      </w:r>
      <w:r w:rsidRPr="006308FA">
        <w:rPr>
          <w:rFonts w:ascii="Times New Roman" w:eastAsia="Times New Roman" w:hAnsi="Times New Roman" w:cs="Times New Roman"/>
          <w:sz w:val="30"/>
          <w:szCs w:val="30"/>
          <w:lang w:bidi="ar-SA"/>
        </w:rPr>
        <w:tab/>
        <w:t xml:space="preserve">«___»_______________ </w:t>
      </w:r>
      <w:r w:rsidR="006607C1">
        <w:rPr>
          <w:rFonts w:ascii="Times New Roman" w:eastAsia="Times New Roman" w:hAnsi="Times New Roman" w:cs="Times New Roman"/>
          <w:sz w:val="30"/>
          <w:szCs w:val="30"/>
          <w:lang w:bidi="ar-SA"/>
        </w:rPr>
        <w:t>2026</w:t>
      </w:r>
      <w:r w:rsidRPr="006308FA">
        <w:rPr>
          <w:rFonts w:ascii="Times New Roman" w:eastAsia="Times New Roman" w:hAnsi="Times New Roman" w:cs="Times New Roman"/>
          <w:sz w:val="30"/>
          <w:szCs w:val="30"/>
          <w:lang w:bidi="ar-SA"/>
        </w:rPr>
        <w:t xml:space="preserve"> г.</w:t>
      </w:r>
    </w:p>
    <w:p w14:paraId="57E2D92F" w14:textId="77777777" w:rsidR="00266F0B" w:rsidRPr="006308FA" w:rsidRDefault="00266F0B">
      <w:pPr>
        <w:pStyle w:val="40"/>
        <w:shd w:val="clear" w:color="auto" w:fill="auto"/>
        <w:ind w:left="20"/>
        <w:rPr>
          <w:rStyle w:val="41"/>
          <w:rFonts w:ascii="Times New Roman" w:hAnsi="Times New Roman" w:cs="Times New Roman"/>
          <w:b/>
          <w:bCs/>
          <w:sz w:val="30"/>
          <w:szCs w:val="30"/>
        </w:rPr>
      </w:pPr>
    </w:p>
    <w:p w14:paraId="34B2B68B" w14:textId="77777777" w:rsidR="00266F0B" w:rsidRPr="006308FA" w:rsidRDefault="00266F0B">
      <w:pPr>
        <w:pStyle w:val="40"/>
        <w:shd w:val="clear" w:color="auto" w:fill="auto"/>
        <w:ind w:left="20"/>
        <w:rPr>
          <w:rStyle w:val="41"/>
          <w:rFonts w:ascii="Times New Roman" w:hAnsi="Times New Roman" w:cs="Times New Roman"/>
          <w:b/>
          <w:bCs/>
          <w:sz w:val="30"/>
          <w:szCs w:val="30"/>
        </w:rPr>
      </w:pPr>
    </w:p>
    <w:p w14:paraId="4711BD80" w14:textId="77777777" w:rsidR="00266F0B" w:rsidRPr="006308FA" w:rsidRDefault="00266F0B">
      <w:pPr>
        <w:pStyle w:val="40"/>
        <w:shd w:val="clear" w:color="auto" w:fill="auto"/>
        <w:ind w:left="20"/>
        <w:rPr>
          <w:rStyle w:val="41"/>
          <w:rFonts w:ascii="Times New Roman" w:hAnsi="Times New Roman" w:cs="Times New Roman"/>
          <w:b/>
          <w:bCs/>
          <w:sz w:val="30"/>
          <w:szCs w:val="30"/>
        </w:rPr>
      </w:pPr>
    </w:p>
    <w:p w14:paraId="0E9FAA86" w14:textId="77777777" w:rsidR="004768C0" w:rsidRPr="006308FA" w:rsidRDefault="004768C0">
      <w:pPr>
        <w:pStyle w:val="40"/>
        <w:shd w:val="clear" w:color="auto" w:fill="auto"/>
        <w:ind w:left="20"/>
        <w:rPr>
          <w:rStyle w:val="41"/>
          <w:rFonts w:ascii="Times New Roman" w:hAnsi="Times New Roman" w:cs="Times New Roman"/>
          <w:b/>
          <w:bCs/>
          <w:sz w:val="30"/>
          <w:szCs w:val="30"/>
        </w:rPr>
      </w:pPr>
    </w:p>
    <w:p w14:paraId="1E5D940C" w14:textId="42A773E4" w:rsidR="00AD305E" w:rsidRPr="006308FA" w:rsidRDefault="00AD305E">
      <w:pPr>
        <w:pStyle w:val="40"/>
        <w:shd w:val="clear" w:color="auto" w:fill="auto"/>
        <w:ind w:left="20"/>
        <w:rPr>
          <w:rStyle w:val="41"/>
          <w:rFonts w:ascii="Times New Roman" w:hAnsi="Times New Roman" w:cs="Times New Roman"/>
          <w:b/>
          <w:bCs/>
          <w:sz w:val="30"/>
          <w:szCs w:val="30"/>
        </w:rPr>
      </w:pPr>
    </w:p>
    <w:p w14:paraId="07056123" w14:textId="2D15D243" w:rsidR="00AD305E" w:rsidRPr="006308FA" w:rsidRDefault="006607C1">
      <w:pPr>
        <w:pStyle w:val="40"/>
        <w:shd w:val="clear" w:color="auto" w:fill="auto"/>
        <w:ind w:left="20"/>
        <w:rPr>
          <w:rStyle w:val="41"/>
          <w:rFonts w:ascii="Times New Roman" w:hAnsi="Times New Roman" w:cs="Times New Roman"/>
          <w:b/>
          <w:bCs/>
          <w:sz w:val="30"/>
          <w:szCs w:val="30"/>
        </w:rPr>
      </w:pPr>
      <w:r w:rsidRPr="0021268C">
        <w:rPr>
          <w:rFonts w:ascii="Times New Roman" w:hAnsi="Times New Roman" w:cs="Times New Roman"/>
          <w:noProof/>
          <w:sz w:val="20"/>
          <w:szCs w:val="20"/>
          <w:lang w:bidi="ar-SA"/>
        </w:rPr>
        <w:drawing>
          <wp:anchor distT="0" distB="0" distL="114300" distR="114300" simplePos="0" relativeHeight="251668480" behindDoc="1" locked="0" layoutInCell="1" allowOverlap="1" wp14:anchorId="0BD04D57" wp14:editId="587C1614">
            <wp:simplePos x="0" y="0"/>
            <wp:positionH relativeFrom="column">
              <wp:posOffset>4267200</wp:posOffset>
            </wp:positionH>
            <wp:positionV relativeFrom="paragraph">
              <wp:posOffset>64770</wp:posOffset>
            </wp:positionV>
            <wp:extent cx="1247775" cy="1287283"/>
            <wp:effectExtent l="0" t="0" r="0" b="8255"/>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2872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0D84" w:rsidRPr="006308FA">
        <w:rPr>
          <w:rFonts w:ascii="Times New Roman" w:hAnsi="Times New Roman" w:cs="Times New Roman"/>
          <w:noProof/>
          <w:sz w:val="30"/>
          <w:szCs w:val="30"/>
          <w:lang w:bidi="ar-SA"/>
        </w:rPr>
        <w:drawing>
          <wp:anchor distT="0" distB="0" distL="114300" distR="114300" simplePos="0" relativeHeight="251660288" behindDoc="1" locked="0" layoutInCell="1" allowOverlap="1" wp14:anchorId="6FA0688B" wp14:editId="177D9D2B">
            <wp:simplePos x="0" y="0"/>
            <wp:positionH relativeFrom="column">
              <wp:posOffset>869315</wp:posOffset>
            </wp:positionH>
            <wp:positionV relativeFrom="paragraph">
              <wp:posOffset>54610</wp:posOffset>
            </wp:positionV>
            <wp:extent cx="1466215" cy="1295400"/>
            <wp:effectExtent l="19050" t="0" r="635" b="0"/>
            <wp:wrapNone/>
            <wp:docPr id="3" name="Рисунок 1" descr="C:\Users\admin\AppData\Local\Microsoft\Windows\Temporary Internet Files\Content.Word\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Temporary Internet Files\Content.Word\1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6215" cy="1295400"/>
                    </a:xfrm>
                    <a:prstGeom prst="rect">
                      <a:avLst/>
                    </a:prstGeom>
                    <a:noFill/>
                    <a:ln>
                      <a:noFill/>
                    </a:ln>
                  </pic:spPr>
                </pic:pic>
              </a:graphicData>
            </a:graphic>
          </wp:anchor>
        </w:drawing>
      </w:r>
    </w:p>
    <w:p w14:paraId="746C27D8" w14:textId="77777777" w:rsidR="00F437D1" w:rsidRPr="006308FA" w:rsidRDefault="00F437D1" w:rsidP="00DA290C">
      <w:pPr>
        <w:pStyle w:val="40"/>
        <w:shd w:val="clear" w:color="auto" w:fill="auto"/>
        <w:ind w:left="20"/>
        <w:jc w:val="left"/>
        <w:rPr>
          <w:rStyle w:val="41"/>
          <w:rFonts w:ascii="Times New Roman" w:hAnsi="Times New Roman" w:cs="Times New Roman"/>
          <w:b/>
          <w:bCs/>
          <w:sz w:val="30"/>
          <w:szCs w:val="30"/>
        </w:rPr>
      </w:pPr>
    </w:p>
    <w:p w14:paraId="74418925" w14:textId="77777777" w:rsidR="00F437D1" w:rsidRPr="006308FA" w:rsidRDefault="00F437D1">
      <w:pPr>
        <w:pStyle w:val="40"/>
        <w:shd w:val="clear" w:color="auto" w:fill="auto"/>
        <w:ind w:left="20"/>
        <w:rPr>
          <w:rStyle w:val="41"/>
          <w:rFonts w:ascii="Times New Roman" w:hAnsi="Times New Roman" w:cs="Times New Roman"/>
          <w:b/>
          <w:bCs/>
          <w:sz w:val="30"/>
          <w:szCs w:val="30"/>
        </w:rPr>
      </w:pPr>
    </w:p>
    <w:p w14:paraId="11373E11" w14:textId="77777777" w:rsidR="00F437D1" w:rsidRPr="006308FA" w:rsidRDefault="00F437D1">
      <w:pPr>
        <w:pStyle w:val="40"/>
        <w:shd w:val="clear" w:color="auto" w:fill="auto"/>
        <w:ind w:left="20"/>
        <w:rPr>
          <w:rStyle w:val="41"/>
          <w:rFonts w:ascii="Times New Roman" w:hAnsi="Times New Roman" w:cs="Times New Roman"/>
          <w:b/>
          <w:bCs/>
          <w:sz w:val="30"/>
          <w:szCs w:val="30"/>
        </w:rPr>
      </w:pPr>
    </w:p>
    <w:p w14:paraId="0F54BBC4" w14:textId="4EB3C7E8" w:rsidR="00AD305E" w:rsidRPr="006308FA" w:rsidRDefault="006607C1" w:rsidP="006607C1">
      <w:pPr>
        <w:pStyle w:val="40"/>
        <w:shd w:val="clear" w:color="auto" w:fill="auto"/>
        <w:tabs>
          <w:tab w:val="left" w:pos="8010"/>
        </w:tabs>
        <w:ind w:left="20"/>
        <w:jc w:val="left"/>
        <w:rPr>
          <w:rStyle w:val="41"/>
          <w:rFonts w:ascii="Times New Roman" w:hAnsi="Times New Roman" w:cs="Times New Roman"/>
          <w:b/>
          <w:bCs/>
          <w:sz w:val="30"/>
          <w:szCs w:val="30"/>
        </w:rPr>
      </w:pPr>
      <w:r>
        <w:rPr>
          <w:rStyle w:val="41"/>
          <w:rFonts w:ascii="Times New Roman" w:hAnsi="Times New Roman" w:cs="Times New Roman"/>
          <w:b/>
          <w:bCs/>
          <w:sz w:val="30"/>
          <w:szCs w:val="30"/>
        </w:rPr>
        <w:tab/>
      </w:r>
    </w:p>
    <w:p w14:paraId="40B3FA69" w14:textId="77777777" w:rsidR="004768C0" w:rsidRPr="006308FA" w:rsidRDefault="004768C0">
      <w:pPr>
        <w:pStyle w:val="40"/>
        <w:shd w:val="clear" w:color="auto" w:fill="auto"/>
        <w:ind w:left="20"/>
        <w:rPr>
          <w:rStyle w:val="41"/>
          <w:rFonts w:ascii="Times New Roman" w:hAnsi="Times New Roman" w:cs="Times New Roman"/>
          <w:b/>
          <w:bCs/>
          <w:sz w:val="30"/>
          <w:szCs w:val="30"/>
        </w:rPr>
      </w:pPr>
    </w:p>
    <w:p w14:paraId="539A6E6D" w14:textId="77777777" w:rsidR="004768C0" w:rsidRPr="006308FA" w:rsidRDefault="001A0D67" w:rsidP="001A0D67">
      <w:pPr>
        <w:pStyle w:val="40"/>
        <w:shd w:val="clear" w:color="auto" w:fill="auto"/>
        <w:tabs>
          <w:tab w:val="left" w:pos="4335"/>
        </w:tabs>
        <w:ind w:left="20"/>
        <w:jc w:val="left"/>
        <w:rPr>
          <w:rStyle w:val="41"/>
          <w:rFonts w:ascii="Times New Roman" w:hAnsi="Times New Roman" w:cs="Times New Roman"/>
          <w:b/>
          <w:bCs/>
          <w:sz w:val="30"/>
          <w:szCs w:val="30"/>
        </w:rPr>
      </w:pPr>
      <w:r w:rsidRPr="006308FA">
        <w:rPr>
          <w:rStyle w:val="41"/>
          <w:rFonts w:ascii="Times New Roman" w:hAnsi="Times New Roman" w:cs="Times New Roman"/>
          <w:b/>
          <w:bCs/>
          <w:sz w:val="30"/>
          <w:szCs w:val="30"/>
        </w:rPr>
        <w:tab/>
      </w:r>
    </w:p>
    <w:p w14:paraId="668B3518" w14:textId="77777777" w:rsidR="00DA290C" w:rsidRPr="006308FA" w:rsidRDefault="00DA290C" w:rsidP="00DA290C">
      <w:pPr>
        <w:pStyle w:val="40"/>
        <w:shd w:val="clear" w:color="auto" w:fill="auto"/>
        <w:rPr>
          <w:rStyle w:val="41"/>
          <w:rFonts w:ascii="Times New Roman" w:hAnsi="Times New Roman" w:cs="Times New Roman"/>
          <w:b/>
          <w:bCs/>
          <w:sz w:val="30"/>
          <w:szCs w:val="30"/>
        </w:rPr>
      </w:pPr>
    </w:p>
    <w:p w14:paraId="0580D056" w14:textId="77777777" w:rsidR="00750D84" w:rsidRPr="006308FA" w:rsidRDefault="00750D84" w:rsidP="00DA290C">
      <w:pPr>
        <w:pStyle w:val="40"/>
        <w:shd w:val="clear" w:color="auto" w:fill="auto"/>
        <w:rPr>
          <w:rStyle w:val="41"/>
          <w:rFonts w:ascii="Times New Roman" w:hAnsi="Times New Roman" w:cs="Times New Roman"/>
          <w:b/>
          <w:bCs/>
          <w:sz w:val="30"/>
          <w:szCs w:val="30"/>
        </w:rPr>
      </w:pPr>
    </w:p>
    <w:p w14:paraId="39C514F6" w14:textId="77777777" w:rsidR="00AD305E" w:rsidRPr="006308FA" w:rsidRDefault="00F40B03" w:rsidP="00DA290C">
      <w:pPr>
        <w:pStyle w:val="40"/>
        <w:shd w:val="clear" w:color="auto" w:fill="auto"/>
        <w:rPr>
          <w:rStyle w:val="41"/>
          <w:rFonts w:ascii="Times New Roman" w:hAnsi="Times New Roman" w:cs="Times New Roman"/>
          <w:b/>
          <w:bCs/>
          <w:sz w:val="30"/>
          <w:szCs w:val="30"/>
        </w:rPr>
      </w:pPr>
      <w:r w:rsidRPr="006308FA">
        <w:rPr>
          <w:rStyle w:val="41"/>
          <w:rFonts w:ascii="Times New Roman" w:hAnsi="Times New Roman" w:cs="Times New Roman"/>
          <w:b/>
          <w:bCs/>
          <w:sz w:val="30"/>
          <w:szCs w:val="30"/>
        </w:rPr>
        <w:t>ПОЛОЖЕНИЕ</w:t>
      </w:r>
    </w:p>
    <w:p w14:paraId="58C1F12A" w14:textId="77777777" w:rsidR="00AD305E" w:rsidRPr="006308FA" w:rsidRDefault="00AD305E" w:rsidP="00DA290C">
      <w:pPr>
        <w:pStyle w:val="40"/>
        <w:shd w:val="clear" w:color="auto" w:fill="auto"/>
        <w:rPr>
          <w:rStyle w:val="41"/>
          <w:rFonts w:ascii="Times New Roman" w:hAnsi="Times New Roman" w:cs="Times New Roman"/>
          <w:b/>
          <w:bCs/>
          <w:sz w:val="30"/>
          <w:szCs w:val="30"/>
        </w:rPr>
      </w:pPr>
    </w:p>
    <w:p w14:paraId="234DC342" w14:textId="2F15BD84" w:rsidR="00FC726D" w:rsidRPr="006308FA" w:rsidRDefault="00750D84" w:rsidP="00DA290C">
      <w:pPr>
        <w:pStyle w:val="40"/>
        <w:shd w:val="clear" w:color="auto" w:fill="auto"/>
        <w:rPr>
          <w:rStyle w:val="41"/>
          <w:rFonts w:ascii="Times New Roman" w:hAnsi="Times New Roman" w:cs="Times New Roman"/>
          <w:b/>
          <w:bCs/>
          <w:sz w:val="30"/>
          <w:szCs w:val="30"/>
        </w:rPr>
      </w:pPr>
      <w:r w:rsidRPr="006308FA">
        <w:rPr>
          <w:rStyle w:val="41"/>
          <w:rFonts w:ascii="Times New Roman" w:hAnsi="Times New Roman" w:cs="Times New Roman"/>
          <w:b/>
          <w:bCs/>
          <w:sz w:val="30"/>
          <w:szCs w:val="30"/>
        </w:rPr>
        <w:t xml:space="preserve">ОБ ОТКРЫТОМ ЧЕМПИОНАТЕ РЕСПУБЛИКИ БЕЛАРУСЬ </w:t>
      </w:r>
      <w:r w:rsidRPr="006308FA">
        <w:rPr>
          <w:rStyle w:val="41"/>
          <w:rFonts w:ascii="Times New Roman" w:hAnsi="Times New Roman" w:cs="Times New Roman"/>
          <w:b/>
          <w:bCs/>
          <w:sz w:val="30"/>
          <w:szCs w:val="30"/>
        </w:rPr>
        <w:br/>
        <w:t xml:space="preserve">ПО БАСКЕТБОЛУ 3Х3 </w:t>
      </w:r>
      <w:r w:rsidRPr="006308FA">
        <w:rPr>
          <w:rStyle w:val="41"/>
          <w:rFonts w:ascii="Times New Roman" w:hAnsi="Times New Roman" w:cs="Times New Roman"/>
          <w:b/>
          <w:bCs/>
          <w:sz w:val="30"/>
          <w:szCs w:val="30"/>
        </w:rPr>
        <w:br/>
        <w:t xml:space="preserve">СРЕДИ МУЖСКИХ И ЖЕНСКИХ КОМАНД </w:t>
      </w:r>
      <w:r w:rsidRPr="006308FA">
        <w:rPr>
          <w:rStyle w:val="41"/>
          <w:rFonts w:ascii="Times New Roman" w:hAnsi="Times New Roman" w:cs="Times New Roman"/>
          <w:b/>
          <w:bCs/>
          <w:sz w:val="30"/>
          <w:szCs w:val="30"/>
        </w:rPr>
        <w:br/>
      </w:r>
      <w:r w:rsidR="006607C1">
        <w:rPr>
          <w:rStyle w:val="41"/>
          <w:rFonts w:ascii="Times New Roman" w:hAnsi="Times New Roman" w:cs="Times New Roman"/>
          <w:b/>
          <w:bCs/>
          <w:sz w:val="30"/>
          <w:szCs w:val="30"/>
        </w:rPr>
        <w:t>2026</w:t>
      </w:r>
      <w:r w:rsidRPr="006308FA">
        <w:rPr>
          <w:rStyle w:val="41"/>
          <w:rFonts w:ascii="Times New Roman" w:hAnsi="Times New Roman" w:cs="Times New Roman"/>
          <w:b/>
          <w:bCs/>
          <w:sz w:val="30"/>
          <w:szCs w:val="30"/>
        </w:rPr>
        <w:t xml:space="preserve"> ГОДА</w:t>
      </w:r>
    </w:p>
    <w:p w14:paraId="79487D23" w14:textId="77777777" w:rsidR="00D22A37" w:rsidRPr="006308FA" w:rsidRDefault="00D22A37" w:rsidP="00CD2AB4">
      <w:pPr>
        <w:pStyle w:val="40"/>
        <w:shd w:val="clear" w:color="auto" w:fill="auto"/>
        <w:ind w:firstLine="3"/>
        <w:rPr>
          <w:rFonts w:ascii="Times New Roman" w:hAnsi="Times New Roman" w:cs="Times New Roman"/>
          <w:sz w:val="30"/>
          <w:szCs w:val="30"/>
        </w:rPr>
      </w:pPr>
    </w:p>
    <w:p w14:paraId="6CF59076" w14:textId="77777777" w:rsidR="00D22A37" w:rsidRPr="006308FA" w:rsidRDefault="00D22A37" w:rsidP="00D22A37">
      <w:pPr>
        <w:pStyle w:val="40"/>
        <w:shd w:val="clear" w:color="auto" w:fill="auto"/>
        <w:jc w:val="left"/>
        <w:rPr>
          <w:rFonts w:ascii="Times New Roman" w:hAnsi="Times New Roman" w:cs="Times New Roman"/>
          <w:sz w:val="30"/>
          <w:szCs w:val="30"/>
        </w:rPr>
      </w:pPr>
    </w:p>
    <w:p w14:paraId="23B3FCAD" w14:textId="77777777" w:rsidR="00D22A37" w:rsidRPr="006308FA" w:rsidRDefault="00D22A37" w:rsidP="00D22A37">
      <w:pPr>
        <w:pStyle w:val="40"/>
        <w:shd w:val="clear" w:color="auto" w:fill="auto"/>
        <w:jc w:val="left"/>
        <w:rPr>
          <w:rFonts w:ascii="Times New Roman" w:hAnsi="Times New Roman" w:cs="Times New Roman"/>
          <w:sz w:val="30"/>
          <w:szCs w:val="30"/>
        </w:rPr>
      </w:pPr>
    </w:p>
    <w:p w14:paraId="4AF12B6D" w14:textId="77777777" w:rsidR="00D22A37" w:rsidRPr="006308FA" w:rsidRDefault="00D22A37" w:rsidP="00D22A37">
      <w:pPr>
        <w:pStyle w:val="40"/>
        <w:shd w:val="clear" w:color="auto" w:fill="auto"/>
        <w:jc w:val="left"/>
        <w:rPr>
          <w:rFonts w:ascii="Times New Roman" w:hAnsi="Times New Roman" w:cs="Times New Roman"/>
          <w:sz w:val="30"/>
          <w:szCs w:val="30"/>
        </w:rPr>
      </w:pPr>
    </w:p>
    <w:p w14:paraId="211BBF61" w14:textId="77777777" w:rsidR="00D22A37" w:rsidRPr="003C6DCB" w:rsidRDefault="00D22A37" w:rsidP="00DA290C">
      <w:pPr>
        <w:pStyle w:val="40"/>
        <w:shd w:val="clear" w:color="auto" w:fill="auto"/>
        <w:jc w:val="left"/>
        <w:rPr>
          <w:rFonts w:ascii="Times New Roman" w:hAnsi="Times New Roman" w:cs="Times New Roman"/>
          <w:sz w:val="28"/>
          <w:szCs w:val="28"/>
          <w:u w:val="single"/>
        </w:rPr>
      </w:pPr>
      <w:r w:rsidRPr="003C6DCB">
        <w:rPr>
          <w:rFonts w:ascii="Times New Roman" w:hAnsi="Times New Roman" w:cs="Times New Roman"/>
          <w:sz w:val="28"/>
          <w:szCs w:val="28"/>
          <w:u w:val="single"/>
        </w:rPr>
        <w:t>СОГЛАСОВАНО:</w:t>
      </w:r>
    </w:p>
    <w:p w14:paraId="4089AA5B" w14:textId="77777777" w:rsidR="00D22A37" w:rsidRPr="003C6DCB" w:rsidRDefault="00D22A37" w:rsidP="00D22A37">
      <w:pPr>
        <w:pStyle w:val="40"/>
        <w:shd w:val="clear" w:color="auto" w:fill="auto"/>
        <w:jc w:val="left"/>
        <w:rPr>
          <w:rFonts w:ascii="Times New Roman" w:hAnsi="Times New Roman" w:cs="Times New Roman"/>
          <w:sz w:val="28"/>
          <w:szCs w:val="28"/>
        </w:rPr>
      </w:pPr>
    </w:p>
    <w:p w14:paraId="7C592EC9" w14:textId="2ED2E8B7" w:rsidR="00D22A37" w:rsidRPr="003C6DCB" w:rsidRDefault="00D22A37" w:rsidP="00DA290C">
      <w:pPr>
        <w:pStyle w:val="40"/>
        <w:shd w:val="clear" w:color="auto" w:fill="auto"/>
        <w:ind w:right="-142"/>
        <w:jc w:val="left"/>
        <w:rPr>
          <w:rFonts w:ascii="Times New Roman" w:hAnsi="Times New Roman" w:cs="Times New Roman"/>
          <w:sz w:val="28"/>
          <w:szCs w:val="28"/>
        </w:rPr>
      </w:pPr>
      <w:r w:rsidRPr="003C6DCB">
        <w:rPr>
          <w:rFonts w:ascii="Times New Roman" w:hAnsi="Times New Roman" w:cs="Times New Roman"/>
          <w:sz w:val="28"/>
          <w:szCs w:val="28"/>
        </w:rPr>
        <w:t>Исполнительный директор ОО «БФБ»</w:t>
      </w:r>
      <w:r w:rsidR="00B66AEB" w:rsidRPr="003C6DCB">
        <w:rPr>
          <w:rFonts w:ascii="Times New Roman" w:hAnsi="Times New Roman" w:cs="Times New Roman"/>
          <w:sz w:val="28"/>
          <w:szCs w:val="28"/>
        </w:rPr>
        <w:tab/>
      </w:r>
      <w:r w:rsidR="00B66AEB" w:rsidRPr="003C6DCB">
        <w:rPr>
          <w:rFonts w:ascii="Times New Roman" w:hAnsi="Times New Roman" w:cs="Times New Roman"/>
          <w:sz w:val="28"/>
          <w:szCs w:val="28"/>
        </w:rPr>
        <w:tab/>
      </w:r>
      <w:r w:rsidR="00B66AEB" w:rsidRPr="003C6DCB">
        <w:rPr>
          <w:rFonts w:ascii="Times New Roman" w:hAnsi="Times New Roman" w:cs="Times New Roman"/>
          <w:sz w:val="28"/>
          <w:szCs w:val="28"/>
        </w:rPr>
        <w:tab/>
        <w:t xml:space="preserve">     </w:t>
      </w:r>
      <w:r w:rsidR="003C6DCB">
        <w:rPr>
          <w:rFonts w:ascii="Times New Roman" w:hAnsi="Times New Roman" w:cs="Times New Roman"/>
          <w:sz w:val="28"/>
          <w:szCs w:val="28"/>
        </w:rPr>
        <w:tab/>
        <w:t xml:space="preserve">     </w:t>
      </w:r>
      <w:r w:rsidR="00CE1E88" w:rsidRPr="003C6DCB">
        <w:rPr>
          <w:rFonts w:ascii="Times New Roman" w:hAnsi="Times New Roman" w:cs="Times New Roman"/>
          <w:sz w:val="28"/>
          <w:szCs w:val="28"/>
        </w:rPr>
        <w:t>А.В.</w:t>
      </w:r>
      <w:r w:rsidR="008E0E8F" w:rsidRPr="003C6DCB">
        <w:rPr>
          <w:rFonts w:ascii="Times New Roman" w:hAnsi="Times New Roman" w:cs="Times New Roman"/>
          <w:sz w:val="28"/>
          <w:szCs w:val="28"/>
        </w:rPr>
        <w:t>Маринина</w:t>
      </w:r>
    </w:p>
    <w:p w14:paraId="0464CB09" w14:textId="77777777" w:rsidR="00D22A37" w:rsidRPr="003C6DCB" w:rsidRDefault="00D22A37" w:rsidP="007B4322">
      <w:pPr>
        <w:pStyle w:val="40"/>
        <w:shd w:val="clear" w:color="auto" w:fill="auto"/>
        <w:ind w:left="1418"/>
        <w:jc w:val="left"/>
        <w:rPr>
          <w:rFonts w:ascii="Times New Roman" w:hAnsi="Times New Roman" w:cs="Times New Roman"/>
          <w:sz w:val="28"/>
          <w:szCs w:val="28"/>
        </w:rPr>
      </w:pPr>
    </w:p>
    <w:p w14:paraId="29CDCF0B" w14:textId="77777777" w:rsidR="007B4322" w:rsidRPr="003C6DCB" w:rsidRDefault="00DB6E43" w:rsidP="00DA290C">
      <w:pPr>
        <w:pStyle w:val="40"/>
        <w:shd w:val="clear" w:color="auto" w:fill="auto"/>
        <w:jc w:val="left"/>
        <w:rPr>
          <w:rFonts w:ascii="Times New Roman" w:hAnsi="Times New Roman" w:cs="Times New Roman"/>
          <w:color w:val="auto"/>
          <w:sz w:val="28"/>
          <w:szCs w:val="28"/>
        </w:rPr>
      </w:pPr>
      <w:r w:rsidRPr="003C6DCB">
        <w:rPr>
          <w:rFonts w:ascii="Times New Roman" w:hAnsi="Times New Roman" w:cs="Times New Roman"/>
          <w:color w:val="auto"/>
          <w:sz w:val="28"/>
          <w:szCs w:val="28"/>
        </w:rPr>
        <w:t>Председатель т</w:t>
      </w:r>
      <w:r w:rsidR="007B4322" w:rsidRPr="003C6DCB">
        <w:rPr>
          <w:rFonts w:ascii="Times New Roman" w:hAnsi="Times New Roman" w:cs="Times New Roman"/>
          <w:color w:val="auto"/>
          <w:sz w:val="28"/>
          <w:szCs w:val="28"/>
        </w:rPr>
        <w:t xml:space="preserve">ехнического комитета </w:t>
      </w:r>
    </w:p>
    <w:p w14:paraId="578CAA5E" w14:textId="6BEEDBC1" w:rsidR="007B4322" w:rsidRPr="003C6DCB" w:rsidRDefault="00A951DC" w:rsidP="00DA290C">
      <w:pPr>
        <w:pStyle w:val="40"/>
        <w:shd w:val="clear" w:color="auto" w:fill="auto"/>
        <w:jc w:val="left"/>
        <w:rPr>
          <w:rFonts w:ascii="Times New Roman" w:hAnsi="Times New Roman" w:cs="Times New Roman"/>
          <w:color w:val="auto"/>
          <w:sz w:val="28"/>
          <w:szCs w:val="28"/>
        </w:rPr>
      </w:pPr>
      <w:r w:rsidRPr="003C6DCB">
        <w:rPr>
          <w:rFonts w:ascii="Times New Roman" w:hAnsi="Times New Roman" w:cs="Times New Roman"/>
          <w:color w:val="auto"/>
          <w:sz w:val="28"/>
          <w:szCs w:val="28"/>
        </w:rPr>
        <w:t>п</w:t>
      </w:r>
      <w:r w:rsidR="007B4322" w:rsidRPr="003C6DCB">
        <w:rPr>
          <w:rFonts w:ascii="Times New Roman" w:hAnsi="Times New Roman" w:cs="Times New Roman"/>
          <w:color w:val="auto"/>
          <w:sz w:val="28"/>
          <w:szCs w:val="28"/>
        </w:rPr>
        <w:t xml:space="preserve">о развитию баскетбола 3х3                               </w:t>
      </w:r>
      <w:r w:rsidR="00575A8F" w:rsidRPr="003C6DCB">
        <w:rPr>
          <w:rFonts w:ascii="Times New Roman" w:hAnsi="Times New Roman" w:cs="Times New Roman"/>
          <w:color w:val="auto"/>
          <w:sz w:val="28"/>
          <w:szCs w:val="28"/>
        </w:rPr>
        <w:t xml:space="preserve"> </w:t>
      </w:r>
      <w:r w:rsidR="004D6432" w:rsidRPr="003C6DCB">
        <w:rPr>
          <w:rFonts w:ascii="Times New Roman" w:hAnsi="Times New Roman" w:cs="Times New Roman"/>
          <w:color w:val="auto"/>
          <w:sz w:val="28"/>
          <w:szCs w:val="28"/>
        </w:rPr>
        <w:tab/>
      </w:r>
      <w:r w:rsidR="00DA290C" w:rsidRPr="003C6DCB">
        <w:rPr>
          <w:rFonts w:ascii="Times New Roman" w:hAnsi="Times New Roman" w:cs="Times New Roman"/>
          <w:color w:val="auto"/>
          <w:sz w:val="28"/>
          <w:szCs w:val="28"/>
        </w:rPr>
        <w:tab/>
      </w:r>
      <w:r w:rsidR="00B66AEB" w:rsidRPr="003C6DCB">
        <w:rPr>
          <w:rFonts w:ascii="Times New Roman" w:hAnsi="Times New Roman" w:cs="Times New Roman"/>
          <w:color w:val="auto"/>
          <w:sz w:val="28"/>
          <w:szCs w:val="28"/>
        </w:rPr>
        <w:t xml:space="preserve">     </w:t>
      </w:r>
      <w:r w:rsidR="00E80ECD" w:rsidRPr="003C6DCB">
        <w:rPr>
          <w:rFonts w:ascii="Times New Roman" w:hAnsi="Times New Roman" w:cs="Times New Roman"/>
          <w:color w:val="auto"/>
          <w:sz w:val="28"/>
          <w:szCs w:val="28"/>
        </w:rPr>
        <w:t>А</w:t>
      </w:r>
      <w:r w:rsidR="006349C3" w:rsidRPr="003C6DCB">
        <w:rPr>
          <w:rFonts w:ascii="Times New Roman" w:hAnsi="Times New Roman" w:cs="Times New Roman"/>
          <w:color w:val="auto"/>
          <w:sz w:val="28"/>
          <w:szCs w:val="28"/>
        </w:rPr>
        <w:t>.С.Ермашов</w:t>
      </w:r>
    </w:p>
    <w:p w14:paraId="4A70BC07" w14:textId="77777777" w:rsidR="007B4322" w:rsidRPr="003C6DCB" w:rsidRDefault="007B4322" w:rsidP="007B4322">
      <w:pPr>
        <w:pStyle w:val="40"/>
        <w:shd w:val="clear" w:color="auto" w:fill="auto"/>
        <w:ind w:left="1418"/>
        <w:jc w:val="left"/>
        <w:rPr>
          <w:rFonts w:ascii="Times New Roman" w:hAnsi="Times New Roman" w:cs="Times New Roman"/>
          <w:sz w:val="28"/>
          <w:szCs w:val="28"/>
        </w:rPr>
      </w:pPr>
    </w:p>
    <w:p w14:paraId="61EA3740" w14:textId="77777777" w:rsidR="00D22A37" w:rsidRPr="003C6DCB" w:rsidRDefault="00D22A37" w:rsidP="007B4322">
      <w:pPr>
        <w:pStyle w:val="40"/>
        <w:shd w:val="clear" w:color="auto" w:fill="auto"/>
        <w:ind w:left="1418"/>
        <w:jc w:val="left"/>
        <w:rPr>
          <w:rFonts w:ascii="Times New Roman" w:hAnsi="Times New Roman" w:cs="Times New Roman"/>
          <w:sz w:val="28"/>
          <w:szCs w:val="28"/>
        </w:rPr>
      </w:pPr>
    </w:p>
    <w:p w14:paraId="07949252" w14:textId="77777777" w:rsidR="004A29A9" w:rsidRDefault="004A29A9" w:rsidP="004A29A9">
      <w:pPr>
        <w:pStyle w:val="40"/>
        <w:shd w:val="clear" w:color="auto" w:fill="auto"/>
        <w:spacing w:line="240" w:lineRule="auto"/>
        <w:jc w:val="left"/>
        <w:rPr>
          <w:rFonts w:ascii="Times New Roman" w:hAnsi="Times New Roman" w:cs="Times New Roman"/>
          <w:sz w:val="28"/>
          <w:szCs w:val="28"/>
        </w:rPr>
      </w:pPr>
      <w:r w:rsidRPr="003C6DCB">
        <w:rPr>
          <w:rFonts w:ascii="Times New Roman" w:hAnsi="Times New Roman" w:cs="Times New Roman"/>
          <w:sz w:val="28"/>
          <w:szCs w:val="28"/>
        </w:rPr>
        <w:t>Зам</w:t>
      </w:r>
      <w:r>
        <w:rPr>
          <w:rFonts w:ascii="Times New Roman" w:hAnsi="Times New Roman" w:cs="Times New Roman"/>
          <w:sz w:val="28"/>
          <w:szCs w:val="28"/>
        </w:rPr>
        <w:t>еститель</w:t>
      </w:r>
      <w:r w:rsidRPr="003C6DCB">
        <w:rPr>
          <w:rFonts w:ascii="Times New Roman" w:hAnsi="Times New Roman" w:cs="Times New Roman"/>
          <w:sz w:val="28"/>
          <w:szCs w:val="28"/>
        </w:rPr>
        <w:t xml:space="preserve"> директора </w:t>
      </w:r>
      <w:r>
        <w:rPr>
          <w:rFonts w:ascii="Times New Roman" w:hAnsi="Times New Roman" w:cs="Times New Roman"/>
          <w:sz w:val="28"/>
          <w:szCs w:val="28"/>
        </w:rPr>
        <w:t>по основной деятельности</w:t>
      </w:r>
    </w:p>
    <w:p w14:paraId="69BE19C5" w14:textId="77777777" w:rsidR="004A29A9" w:rsidRDefault="004A29A9" w:rsidP="004A29A9">
      <w:pPr>
        <w:pStyle w:val="40"/>
        <w:shd w:val="clear" w:color="auto" w:fill="auto"/>
        <w:spacing w:line="240" w:lineRule="auto"/>
        <w:jc w:val="left"/>
        <w:rPr>
          <w:rFonts w:ascii="Times New Roman" w:hAnsi="Times New Roman" w:cs="Times New Roman"/>
          <w:sz w:val="28"/>
          <w:szCs w:val="28"/>
        </w:rPr>
      </w:pPr>
      <w:r w:rsidRPr="003C6DCB">
        <w:rPr>
          <w:rFonts w:ascii="Times New Roman" w:hAnsi="Times New Roman" w:cs="Times New Roman"/>
          <w:sz w:val="28"/>
          <w:szCs w:val="28"/>
        </w:rPr>
        <w:t>учреждения «РЦОП по игровым</w:t>
      </w:r>
      <w:r>
        <w:rPr>
          <w:rFonts w:ascii="Times New Roman" w:hAnsi="Times New Roman" w:cs="Times New Roman"/>
          <w:sz w:val="28"/>
          <w:szCs w:val="28"/>
        </w:rPr>
        <w:t xml:space="preserve"> </w:t>
      </w:r>
      <w:r w:rsidRPr="003C6DCB">
        <w:rPr>
          <w:rFonts w:ascii="Times New Roman" w:hAnsi="Times New Roman" w:cs="Times New Roman"/>
          <w:sz w:val="28"/>
          <w:szCs w:val="28"/>
        </w:rPr>
        <w:t xml:space="preserve">видам спорта </w:t>
      </w:r>
    </w:p>
    <w:p w14:paraId="1EE758B7" w14:textId="3CEF8D6F" w:rsidR="009E6250" w:rsidRPr="003C6DCB" w:rsidRDefault="004A29A9" w:rsidP="004A29A9">
      <w:pPr>
        <w:pStyle w:val="40"/>
        <w:shd w:val="clear" w:color="auto" w:fill="auto"/>
        <w:spacing w:line="240" w:lineRule="auto"/>
        <w:jc w:val="left"/>
        <w:rPr>
          <w:rFonts w:ascii="Times New Roman" w:hAnsi="Times New Roman" w:cs="Times New Roman"/>
          <w:b w:val="0"/>
          <w:bCs w:val="0"/>
          <w:sz w:val="28"/>
          <w:szCs w:val="28"/>
        </w:rPr>
      </w:pPr>
      <w:r w:rsidRPr="003C6DCB">
        <w:rPr>
          <w:rFonts w:ascii="Times New Roman" w:hAnsi="Times New Roman" w:cs="Times New Roman"/>
          <w:sz w:val="28"/>
          <w:szCs w:val="28"/>
        </w:rPr>
        <w:t>«Дворец спорта»</w:t>
      </w:r>
      <w:r>
        <w:rPr>
          <w:rFonts w:ascii="Times New Roman" w:hAnsi="Times New Roman" w:cs="Times New Roman"/>
          <w:sz w:val="28"/>
          <w:szCs w:val="28"/>
        </w:rPr>
        <w:t>»</w:t>
      </w:r>
      <w:r w:rsidR="00B12BCC" w:rsidRPr="003C6DCB">
        <w:rPr>
          <w:rFonts w:ascii="Times New Roman" w:hAnsi="Times New Roman" w:cs="Times New Roman"/>
          <w:sz w:val="28"/>
          <w:szCs w:val="28"/>
        </w:rPr>
        <w:tab/>
      </w:r>
      <w:r w:rsidR="00B12BCC" w:rsidRPr="003C6DCB">
        <w:rPr>
          <w:rFonts w:ascii="Times New Roman" w:hAnsi="Times New Roman" w:cs="Times New Roman"/>
          <w:sz w:val="28"/>
          <w:szCs w:val="28"/>
        </w:rPr>
        <w:tab/>
      </w:r>
      <w:r w:rsidR="00B12BCC" w:rsidRPr="003C6DCB">
        <w:rPr>
          <w:rFonts w:ascii="Times New Roman" w:hAnsi="Times New Roman" w:cs="Times New Roman"/>
          <w:sz w:val="28"/>
          <w:szCs w:val="28"/>
        </w:rPr>
        <w:tab/>
        <w:t xml:space="preserve">       </w:t>
      </w:r>
      <w:r w:rsidR="00DA290C" w:rsidRPr="003C6DCB">
        <w:rPr>
          <w:rFonts w:ascii="Times New Roman" w:hAnsi="Times New Roman" w:cs="Times New Roman"/>
          <w:sz w:val="28"/>
          <w:szCs w:val="28"/>
        </w:rPr>
        <w:tab/>
      </w:r>
      <w:r w:rsidR="004D6432" w:rsidRPr="003C6DCB">
        <w:rPr>
          <w:rFonts w:ascii="Times New Roman" w:hAnsi="Times New Roman" w:cs="Times New Roman"/>
          <w:sz w:val="28"/>
          <w:szCs w:val="28"/>
        </w:rPr>
        <w:tab/>
      </w:r>
      <w:r w:rsidR="00B66AEB" w:rsidRPr="003C6DCB">
        <w:rPr>
          <w:rFonts w:ascii="Times New Roman" w:hAnsi="Times New Roman" w:cs="Times New Roman"/>
          <w:sz w:val="28"/>
          <w:szCs w:val="28"/>
        </w:rPr>
        <w:t xml:space="preserve">     </w:t>
      </w:r>
      <w:r w:rsidR="00940582">
        <w:rPr>
          <w:rFonts w:ascii="Times New Roman" w:hAnsi="Times New Roman" w:cs="Times New Roman"/>
          <w:sz w:val="28"/>
          <w:szCs w:val="28"/>
        </w:rPr>
        <w:tab/>
      </w:r>
      <w:r w:rsidR="00940582">
        <w:rPr>
          <w:rFonts w:ascii="Times New Roman" w:hAnsi="Times New Roman" w:cs="Times New Roman"/>
          <w:sz w:val="28"/>
          <w:szCs w:val="28"/>
        </w:rPr>
        <w:tab/>
        <w:t xml:space="preserve">    </w:t>
      </w:r>
      <w:r w:rsidR="00751B5C" w:rsidRPr="003C6DCB">
        <w:rPr>
          <w:rFonts w:ascii="Times New Roman" w:hAnsi="Times New Roman" w:cs="Times New Roman"/>
          <w:sz w:val="28"/>
          <w:szCs w:val="28"/>
        </w:rPr>
        <w:t>И.Ю.Тарасюк</w:t>
      </w:r>
    </w:p>
    <w:p w14:paraId="526542D9" w14:textId="11C272C0" w:rsidR="006349C3" w:rsidRPr="003C6DCB" w:rsidRDefault="006349C3" w:rsidP="00DA290C">
      <w:pPr>
        <w:pStyle w:val="40"/>
        <w:shd w:val="clear" w:color="auto" w:fill="auto"/>
        <w:spacing w:line="240" w:lineRule="auto"/>
        <w:jc w:val="left"/>
        <w:rPr>
          <w:rFonts w:ascii="Times New Roman" w:hAnsi="Times New Roman" w:cs="Times New Roman"/>
          <w:sz w:val="28"/>
          <w:szCs w:val="28"/>
        </w:rPr>
      </w:pPr>
    </w:p>
    <w:p w14:paraId="6BB8EE9D" w14:textId="30A6E616" w:rsidR="006349C3" w:rsidRPr="003C6DCB" w:rsidRDefault="006349C3" w:rsidP="00DA290C">
      <w:pPr>
        <w:pStyle w:val="40"/>
        <w:shd w:val="clear" w:color="auto" w:fill="auto"/>
        <w:spacing w:line="240" w:lineRule="auto"/>
        <w:jc w:val="left"/>
        <w:rPr>
          <w:rFonts w:ascii="Times New Roman" w:hAnsi="Times New Roman" w:cs="Times New Roman"/>
          <w:sz w:val="28"/>
          <w:szCs w:val="28"/>
        </w:rPr>
      </w:pPr>
    </w:p>
    <w:p w14:paraId="0DD5A6F2" w14:textId="33FAC26D" w:rsidR="006349C3" w:rsidRPr="003C6DCB" w:rsidRDefault="006349C3" w:rsidP="00DA290C">
      <w:pPr>
        <w:pStyle w:val="40"/>
        <w:shd w:val="clear" w:color="auto" w:fill="auto"/>
        <w:spacing w:line="240" w:lineRule="auto"/>
        <w:jc w:val="left"/>
        <w:rPr>
          <w:rFonts w:ascii="Times New Roman" w:hAnsi="Times New Roman" w:cs="Times New Roman"/>
          <w:sz w:val="28"/>
          <w:szCs w:val="28"/>
        </w:rPr>
      </w:pPr>
      <w:r w:rsidRPr="003C6DCB">
        <w:rPr>
          <w:rFonts w:ascii="Times New Roman" w:hAnsi="Times New Roman" w:cs="Times New Roman"/>
          <w:sz w:val="28"/>
          <w:szCs w:val="28"/>
        </w:rPr>
        <w:t>Директор компании ООО «Спорт-Формат»</w:t>
      </w:r>
      <w:r w:rsidRPr="003C6DCB">
        <w:rPr>
          <w:rFonts w:ascii="Times New Roman" w:hAnsi="Times New Roman" w:cs="Times New Roman"/>
          <w:sz w:val="28"/>
          <w:szCs w:val="28"/>
        </w:rPr>
        <w:tab/>
      </w:r>
      <w:r w:rsidRPr="003C6DCB">
        <w:rPr>
          <w:rFonts w:ascii="Times New Roman" w:hAnsi="Times New Roman" w:cs="Times New Roman"/>
          <w:sz w:val="28"/>
          <w:szCs w:val="28"/>
        </w:rPr>
        <w:tab/>
      </w:r>
      <w:r w:rsidR="00B66AEB" w:rsidRPr="003C6DCB">
        <w:rPr>
          <w:rFonts w:ascii="Times New Roman" w:hAnsi="Times New Roman" w:cs="Times New Roman"/>
          <w:sz w:val="28"/>
          <w:szCs w:val="28"/>
        </w:rPr>
        <w:t xml:space="preserve">     </w:t>
      </w:r>
      <w:r w:rsidR="003C6DCB">
        <w:rPr>
          <w:rFonts w:ascii="Times New Roman" w:hAnsi="Times New Roman" w:cs="Times New Roman"/>
          <w:sz w:val="28"/>
          <w:szCs w:val="28"/>
        </w:rPr>
        <w:tab/>
        <w:t xml:space="preserve">     </w:t>
      </w:r>
      <w:r w:rsidRPr="003C6DCB">
        <w:rPr>
          <w:rFonts w:ascii="Times New Roman" w:hAnsi="Times New Roman" w:cs="Times New Roman"/>
          <w:sz w:val="28"/>
          <w:szCs w:val="28"/>
        </w:rPr>
        <w:t>А.В.Громова</w:t>
      </w:r>
    </w:p>
    <w:p w14:paraId="2C4324D8" w14:textId="3FFC7F7A" w:rsidR="00951BC0" w:rsidRPr="006308FA" w:rsidRDefault="00951BC0" w:rsidP="007B4322">
      <w:pPr>
        <w:pStyle w:val="40"/>
        <w:shd w:val="clear" w:color="auto" w:fill="auto"/>
        <w:spacing w:line="240" w:lineRule="auto"/>
        <w:ind w:left="1418"/>
        <w:jc w:val="left"/>
        <w:rPr>
          <w:rFonts w:ascii="Times New Roman" w:hAnsi="Times New Roman" w:cs="Times New Roman"/>
          <w:sz w:val="30"/>
          <w:szCs w:val="30"/>
        </w:rPr>
      </w:pPr>
    </w:p>
    <w:p w14:paraId="54B3490E" w14:textId="77777777" w:rsidR="00DF645E" w:rsidRPr="006308FA" w:rsidRDefault="00DF645E" w:rsidP="007B4322">
      <w:pPr>
        <w:pStyle w:val="40"/>
        <w:shd w:val="clear" w:color="auto" w:fill="auto"/>
        <w:spacing w:line="240" w:lineRule="auto"/>
        <w:ind w:left="1418"/>
        <w:jc w:val="left"/>
        <w:rPr>
          <w:rFonts w:ascii="Times New Roman" w:hAnsi="Times New Roman" w:cs="Times New Roman"/>
          <w:sz w:val="30"/>
          <w:szCs w:val="30"/>
        </w:rPr>
      </w:pPr>
    </w:p>
    <w:p w14:paraId="74A72EDF" w14:textId="74FF9288" w:rsidR="008526FF" w:rsidRPr="004751F1" w:rsidRDefault="008526FF" w:rsidP="004751F1">
      <w:pPr>
        <w:pStyle w:val="a9"/>
        <w:spacing w:after="240"/>
        <w:jc w:val="center"/>
        <w:rPr>
          <w:b/>
          <w:bCs/>
          <w:szCs w:val="28"/>
        </w:rPr>
      </w:pPr>
      <w:bookmarkStart w:id="0" w:name="_Toc182506904"/>
      <w:r w:rsidRPr="004751F1">
        <w:rPr>
          <w:b/>
          <w:bCs/>
          <w:szCs w:val="28"/>
        </w:rPr>
        <w:lastRenderedPageBreak/>
        <w:t>СТАТЬЯ 1. ОБЩИЕ ПОЛОЖЕНИЯ</w:t>
      </w:r>
      <w:bookmarkEnd w:id="0"/>
    </w:p>
    <w:p w14:paraId="2E07C4C9" w14:textId="4B47EA40" w:rsidR="0064190C" w:rsidRDefault="0064190C" w:rsidP="0064190C">
      <w:pPr>
        <w:pStyle w:val="20"/>
        <w:tabs>
          <w:tab w:val="left" w:pos="503"/>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008526FF" w:rsidRPr="004751F1">
        <w:rPr>
          <w:rFonts w:ascii="Times New Roman" w:hAnsi="Times New Roman" w:cs="Times New Roman"/>
          <w:sz w:val="28"/>
          <w:szCs w:val="28"/>
        </w:rPr>
        <w:t xml:space="preserve">Открытый </w:t>
      </w:r>
      <w:r w:rsidR="008526FF" w:rsidRPr="004751F1">
        <w:rPr>
          <w:rFonts w:ascii="Times New Roman" w:hAnsi="Times New Roman" w:cs="Times New Roman"/>
          <w:bCs/>
          <w:sz w:val="28"/>
          <w:szCs w:val="28"/>
        </w:rPr>
        <w:t xml:space="preserve">Чемпионат Республики Беларусь по баскетболу 3х3 среди мужских и женских команд </w:t>
      </w:r>
      <w:r w:rsidR="00ED4A5E">
        <w:rPr>
          <w:rFonts w:ascii="Times New Roman" w:hAnsi="Times New Roman" w:cs="Times New Roman"/>
          <w:bCs/>
          <w:sz w:val="28"/>
          <w:szCs w:val="28"/>
        </w:rPr>
        <w:t>2026</w:t>
      </w:r>
      <w:r w:rsidR="008526FF" w:rsidRPr="004751F1">
        <w:rPr>
          <w:rFonts w:ascii="Times New Roman" w:hAnsi="Times New Roman" w:cs="Times New Roman"/>
          <w:bCs/>
          <w:sz w:val="28"/>
          <w:szCs w:val="28"/>
        </w:rPr>
        <w:t xml:space="preserve"> года</w:t>
      </w:r>
      <w:r w:rsidR="008526FF" w:rsidRPr="004751F1">
        <w:rPr>
          <w:rFonts w:ascii="Times New Roman" w:hAnsi="Times New Roman" w:cs="Times New Roman"/>
          <w:sz w:val="28"/>
          <w:szCs w:val="28"/>
        </w:rPr>
        <w:t xml:space="preserve"> (далее - Чемпионат 3х3) </w:t>
      </w:r>
      <w:r w:rsidRPr="0013575F">
        <w:rPr>
          <w:rFonts w:ascii="Times New Roman" w:hAnsi="Times New Roman" w:cs="Times New Roman"/>
          <w:sz w:val="28"/>
          <w:szCs w:val="28"/>
        </w:rPr>
        <w:t xml:space="preserve">проводятся в соответствии с Законом Республики Беларусь от 4 января 2014 года № 125-З «О физической культуре и спорте», постановлением Совета Министров Республики Беларусь от 19 сентября 2014 г. № 902 «О проведении на территории Республики Беларусь спортивных мероприятий», постановлением Министерства спорта и туризма Республики Беларусь от 31 августа 2018 г. № 60 «Об утверждении Правил безопасности проведения занятий физической культурой и спортом», перечнем организационно-практических мероприятий по подготовке к спортивному мероприятию, утвержденным приказом Министра спорта и туризма Республики Беларусь от 09 июля 2024 г. № 260 и настоящим Положением, постановлением Министерства спорта и туризма Республики Беларусь от 15 июля 2014 г. № 30 «Об утверждении Инструкции о порядке проведения медицинских осмотров спортсменов», </w:t>
      </w:r>
      <w:r w:rsidRPr="00305E16">
        <w:rPr>
          <w:rFonts w:ascii="Times New Roman" w:hAnsi="Times New Roman" w:cs="Times New Roman"/>
          <w:sz w:val="28"/>
          <w:szCs w:val="28"/>
        </w:rPr>
        <w:t>действующими официальными правилами баскетбола 3х3 ФИБА с учетом всех официальных изменений, уточнений, дополнений и интерпретаций,</w:t>
      </w:r>
      <w:r>
        <w:rPr>
          <w:rFonts w:ascii="Times New Roman" w:hAnsi="Times New Roman" w:cs="Times New Roman"/>
          <w:sz w:val="28"/>
          <w:szCs w:val="28"/>
        </w:rPr>
        <w:t xml:space="preserve"> </w:t>
      </w:r>
      <w:r w:rsidRPr="0013575F">
        <w:rPr>
          <w:rFonts w:ascii="Times New Roman" w:hAnsi="Times New Roman" w:cs="Times New Roman"/>
          <w:sz w:val="28"/>
          <w:szCs w:val="28"/>
        </w:rPr>
        <w:t xml:space="preserve">а также с республиканским календарным планом проведения официальных спортивных соревнований на 2026 год, утвержденным приказом Министра спорта </w:t>
      </w:r>
      <w:r w:rsidR="007F58F1">
        <w:rPr>
          <w:rFonts w:ascii="Times New Roman" w:hAnsi="Times New Roman" w:cs="Times New Roman"/>
          <w:sz w:val="28"/>
          <w:szCs w:val="28"/>
        </w:rPr>
        <w:t xml:space="preserve">и туризма </w:t>
      </w:r>
      <w:r w:rsidRPr="0013575F">
        <w:rPr>
          <w:rFonts w:ascii="Times New Roman" w:hAnsi="Times New Roman" w:cs="Times New Roman"/>
          <w:sz w:val="28"/>
          <w:szCs w:val="28"/>
        </w:rPr>
        <w:t>Республики Беларусь от 17 декабря 2025 года №530</w:t>
      </w:r>
      <w:r>
        <w:rPr>
          <w:rFonts w:ascii="Times New Roman" w:hAnsi="Times New Roman" w:cs="Times New Roman"/>
          <w:sz w:val="28"/>
          <w:szCs w:val="28"/>
        </w:rPr>
        <w:t>.</w:t>
      </w:r>
    </w:p>
    <w:p w14:paraId="60057218" w14:textId="7B150F09" w:rsidR="008526FF" w:rsidRPr="004751F1" w:rsidRDefault="008526FF" w:rsidP="0064190C">
      <w:pPr>
        <w:pStyle w:val="20"/>
        <w:shd w:val="clear" w:color="auto" w:fill="auto"/>
        <w:tabs>
          <w:tab w:val="left" w:pos="512"/>
        </w:tabs>
        <w:spacing w:before="0" w:after="0" w:line="240" w:lineRule="auto"/>
        <w:ind w:firstLine="851"/>
        <w:jc w:val="both"/>
        <w:rPr>
          <w:rFonts w:ascii="Times New Roman" w:hAnsi="Times New Roman" w:cs="Times New Roman"/>
          <w:sz w:val="28"/>
          <w:szCs w:val="28"/>
        </w:rPr>
      </w:pPr>
    </w:p>
    <w:p w14:paraId="4CD025F2" w14:textId="4FA6C707" w:rsidR="008526FF" w:rsidRPr="004751F1" w:rsidRDefault="008526FF" w:rsidP="004751F1">
      <w:pPr>
        <w:widowControl/>
        <w:spacing w:after="240"/>
        <w:jc w:val="center"/>
        <w:rPr>
          <w:rFonts w:ascii="Times New Roman" w:eastAsia="Times New Roman" w:hAnsi="Times New Roman" w:cs="Times New Roman"/>
          <w:b/>
          <w:bCs/>
          <w:color w:val="auto"/>
          <w:sz w:val="28"/>
          <w:szCs w:val="28"/>
          <w:lang w:bidi="ar-SA"/>
        </w:rPr>
      </w:pPr>
      <w:bookmarkStart w:id="1" w:name="_Toc182506905"/>
      <w:r w:rsidRPr="004751F1">
        <w:rPr>
          <w:rFonts w:ascii="Times New Roman" w:eastAsia="Times New Roman" w:hAnsi="Times New Roman" w:cs="Times New Roman"/>
          <w:b/>
          <w:bCs/>
          <w:color w:val="auto"/>
          <w:sz w:val="28"/>
          <w:szCs w:val="28"/>
          <w:lang w:bidi="ar-SA"/>
        </w:rPr>
        <w:t>СТАТЬЯ 2. ЦЕЛЬ И ЗАДАЧИ</w:t>
      </w:r>
      <w:bookmarkEnd w:id="1"/>
      <w:r w:rsidR="007D64EE">
        <w:rPr>
          <w:rFonts w:ascii="Times New Roman" w:eastAsia="Times New Roman" w:hAnsi="Times New Roman" w:cs="Times New Roman"/>
          <w:b/>
          <w:bCs/>
          <w:color w:val="auto"/>
          <w:sz w:val="28"/>
          <w:szCs w:val="28"/>
          <w:lang w:bidi="ar-SA"/>
        </w:rPr>
        <w:t xml:space="preserve"> СОРЕВНОВАНИЙ</w:t>
      </w:r>
    </w:p>
    <w:p w14:paraId="684C92F2" w14:textId="37ED1A60" w:rsidR="008526FF" w:rsidRPr="004751F1" w:rsidRDefault="004751F1" w:rsidP="004751F1">
      <w:pPr>
        <w:widowControl/>
        <w:ind w:firstLine="709"/>
        <w:jc w:val="both"/>
        <w:rPr>
          <w:rFonts w:ascii="Times New Roman" w:eastAsia="Times New Roman" w:hAnsi="Times New Roman" w:cs="Times New Roman"/>
          <w:color w:val="auto"/>
          <w:sz w:val="28"/>
          <w:szCs w:val="28"/>
          <w:lang w:bidi="ar-SA"/>
        </w:rPr>
      </w:pPr>
      <w:bookmarkStart w:id="2" w:name="_Hlk185603739"/>
      <w:r>
        <w:rPr>
          <w:rFonts w:ascii="Times New Roman" w:eastAsia="Times New Roman" w:hAnsi="Times New Roman" w:cs="Times New Roman"/>
          <w:color w:val="auto"/>
          <w:sz w:val="28"/>
          <w:szCs w:val="28"/>
          <w:lang w:bidi="ar-SA"/>
        </w:rPr>
        <w:t xml:space="preserve">2.1. </w:t>
      </w:r>
      <w:r w:rsidR="008526FF" w:rsidRPr="004751F1">
        <w:rPr>
          <w:rFonts w:ascii="Times New Roman" w:eastAsia="Times New Roman" w:hAnsi="Times New Roman" w:cs="Times New Roman"/>
          <w:color w:val="auto"/>
          <w:sz w:val="28"/>
          <w:szCs w:val="28"/>
          <w:lang w:bidi="ar-SA"/>
        </w:rPr>
        <w:t>Цель – развитие и популяризация баскетбола 3х3 в Республике Беларусь.</w:t>
      </w:r>
    </w:p>
    <w:p w14:paraId="5CAE4C8B" w14:textId="6FEF6AEC" w:rsidR="008526FF" w:rsidRPr="004751F1" w:rsidRDefault="004751F1" w:rsidP="004751F1">
      <w:pPr>
        <w:widowControl/>
        <w:tabs>
          <w:tab w:val="left" w:pos="1276"/>
        </w:tabs>
        <w:ind w:firstLine="709"/>
        <w:contextualSpacing/>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2.2. </w:t>
      </w:r>
      <w:r w:rsidR="0064190C">
        <w:rPr>
          <w:rFonts w:ascii="Times New Roman" w:eastAsia="Times New Roman" w:hAnsi="Times New Roman" w:cs="Times New Roman"/>
          <w:color w:val="auto"/>
          <w:sz w:val="28"/>
          <w:szCs w:val="28"/>
          <w:lang w:bidi="ar-SA"/>
        </w:rPr>
        <w:t>Чемпионат 3х3</w:t>
      </w:r>
      <w:r w:rsidR="008526FF" w:rsidRPr="004751F1">
        <w:rPr>
          <w:rFonts w:ascii="Times New Roman" w:eastAsia="Times New Roman" w:hAnsi="Times New Roman" w:cs="Times New Roman"/>
          <w:color w:val="auto"/>
          <w:sz w:val="28"/>
          <w:szCs w:val="28"/>
          <w:lang w:bidi="ar-SA"/>
        </w:rPr>
        <w:t xml:space="preserve"> провод</w:t>
      </w:r>
      <w:r w:rsidR="0064190C">
        <w:rPr>
          <w:rFonts w:ascii="Times New Roman" w:eastAsia="Times New Roman" w:hAnsi="Times New Roman" w:cs="Times New Roman"/>
          <w:color w:val="auto"/>
          <w:sz w:val="28"/>
          <w:szCs w:val="28"/>
          <w:lang w:bidi="ar-SA"/>
        </w:rPr>
        <w:t>и</w:t>
      </w:r>
      <w:r w:rsidR="008526FF" w:rsidRPr="004751F1">
        <w:rPr>
          <w:rFonts w:ascii="Times New Roman" w:eastAsia="Times New Roman" w:hAnsi="Times New Roman" w:cs="Times New Roman"/>
          <w:color w:val="auto"/>
          <w:sz w:val="28"/>
          <w:szCs w:val="28"/>
          <w:lang w:bidi="ar-SA"/>
        </w:rPr>
        <w:t>тся для решения следующих задач:</w:t>
      </w:r>
    </w:p>
    <w:p w14:paraId="25BB494A" w14:textId="77777777" w:rsidR="008526FF" w:rsidRPr="004751F1" w:rsidRDefault="008526FF" w:rsidP="004751F1">
      <w:pPr>
        <w:widowControl/>
        <w:numPr>
          <w:ilvl w:val="0"/>
          <w:numId w:val="19"/>
        </w:numPr>
        <w:tabs>
          <w:tab w:val="left" w:pos="1276"/>
        </w:tabs>
        <w:ind w:left="0" w:firstLine="709"/>
        <w:contextualSpacing/>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вовлечение максимального числа граждан к занятиям баскетболом 3х3, популяризация спорта и здорового образа жизни;</w:t>
      </w:r>
    </w:p>
    <w:p w14:paraId="1CF758BA" w14:textId="77777777" w:rsidR="008526FF" w:rsidRPr="004751F1" w:rsidRDefault="008526FF" w:rsidP="004751F1">
      <w:pPr>
        <w:widowControl/>
        <w:numPr>
          <w:ilvl w:val="0"/>
          <w:numId w:val="19"/>
        </w:numPr>
        <w:tabs>
          <w:tab w:val="left" w:pos="1276"/>
        </w:tabs>
        <w:ind w:left="0" w:firstLine="709"/>
        <w:contextualSpacing/>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продвижение баскетбола 3х3 как современного вида спорта, гармонично сочетающегося с молодежными субкультурами;</w:t>
      </w:r>
    </w:p>
    <w:p w14:paraId="58139DED" w14:textId="77777777" w:rsidR="008526FF" w:rsidRPr="004751F1" w:rsidRDefault="008526FF" w:rsidP="004751F1">
      <w:pPr>
        <w:widowControl/>
        <w:numPr>
          <w:ilvl w:val="0"/>
          <w:numId w:val="19"/>
        </w:numPr>
        <w:tabs>
          <w:tab w:val="left" w:pos="1276"/>
        </w:tabs>
        <w:ind w:left="0" w:firstLine="709"/>
        <w:contextualSpacing/>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повышение квалификации спортсменов, тренеров, арбитров и организаторов турниров по баскетболу 3х3 в Республике Беларусь;</w:t>
      </w:r>
    </w:p>
    <w:p w14:paraId="039E7C72" w14:textId="77777777" w:rsidR="008526FF" w:rsidRPr="004751F1" w:rsidRDefault="008526FF" w:rsidP="004751F1">
      <w:pPr>
        <w:widowControl/>
        <w:numPr>
          <w:ilvl w:val="0"/>
          <w:numId w:val="19"/>
        </w:numPr>
        <w:tabs>
          <w:tab w:val="left" w:pos="1276"/>
        </w:tabs>
        <w:ind w:left="0" w:firstLine="709"/>
        <w:contextualSpacing/>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проведение совместных белорусско-российских турниров по                 баскетболу 3х3;</w:t>
      </w:r>
    </w:p>
    <w:p w14:paraId="7218D1BD" w14:textId="77777777" w:rsidR="008526FF" w:rsidRPr="004751F1" w:rsidRDefault="008526FF" w:rsidP="004751F1">
      <w:pPr>
        <w:widowControl/>
        <w:numPr>
          <w:ilvl w:val="0"/>
          <w:numId w:val="19"/>
        </w:numPr>
        <w:tabs>
          <w:tab w:val="left" w:pos="1276"/>
        </w:tabs>
        <w:ind w:left="0" w:firstLine="709"/>
        <w:contextualSpacing/>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получение белорусскими баскетболистами рейтинговых очков, необходимых для участия в международных турнирах по баскетболу 3х3;</w:t>
      </w:r>
    </w:p>
    <w:p w14:paraId="3D3345EF" w14:textId="77777777" w:rsidR="008526FF" w:rsidRPr="004751F1" w:rsidRDefault="008526FF" w:rsidP="004751F1">
      <w:pPr>
        <w:widowControl/>
        <w:numPr>
          <w:ilvl w:val="0"/>
          <w:numId w:val="19"/>
        </w:numPr>
        <w:tabs>
          <w:tab w:val="left" w:pos="1276"/>
        </w:tabs>
        <w:ind w:left="0" w:firstLine="709"/>
        <w:contextualSpacing/>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выявление сильнейших команд и игроков по баскетболу 3х3;</w:t>
      </w:r>
    </w:p>
    <w:p w14:paraId="730EA87B" w14:textId="77777777" w:rsidR="008526FF" w:rsidRPr="004751F1" w:rsidRDefault="008526FF" w:rsidP="004751F1">
      <w:pPr>
        <w:widowControl/>
        <w:numPr>
          <w:ilvl w:val="0"/>
          <w:numId w:val="19"/>
        </w:numPr>
        <w:tabs>
          <w:tab w:val="left" w:pos="1276"/>
        </w:tabs>
        <w:spacing w:after="240"/>
        <w:ind w:left="0" w:firstLine="709"/>
        <w:contextualSpacing/>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обеспечение интеграции Республики Беларусь в международное спортивное сообщество баскетбола 3х3.</w:t>
      </w:r>
    </w:p>
    <w:p w14:paraId="14625B8A" w14:textId="4724355B" w:rsidR="008526FF" w:rsidRPr="004751F1" w:rsidRDefault="008526FF" w:rsidP="004751F1">
      <w:pPr>
        <w:widowControl/>
        <w:tabs>
          <w:tab w:val="left" w:pos="1276"/>
        </w:tabs>
        <w:spacing w:after="240"/>
        <w:ind w:left="709"/>
        <w:contextualSpacing/>
        <w:jc w:val="both"/>
        <w:rPr>
          <w:rFonts w:ascii="Times New Roman" w:eastAsia="Times New Roman" w:hAnsi="Times New Roman" w:cs="Times New Roman"/>
          <w:color w:val="auto"/>
          <w:sz w:val="28"/>
          <w:szCs w:val="28"/>
          <w:lang w:bidi="ar-SA"/>
        </w:rPr>
      </w:pPr>
    </w:p>
    <w:p w14:paraId="70F07A62" w14:textId="77777777" w:rsidR="003639B2" w:rsidRPr="004751F1" w:rsidRDefault="003639B2" w:rsidP="004751F1">
      <w:pPr>
        <w:widowControl/>
        <w:spacing w:after="240"/>
        <w:jc w:val="center"/>
        <w:rPr>
          <w:rFonts w:ascii="Times New Roman" w:eastAsia="Times New Roman" w:hAnsi="Times New Roman" w:cs="Times New Roman"/>
          <w:b/>
          <w:color w:val="auto"/>
          <w:sz w:val="28"/>
          <w:szCs w:val="28"/>
          <w:lang w:bidi="ar-SA"/>
        </w:rPr>
      </w:pPr>
      <w:bookmarkStart w:id="3" w:name="_Toc182506906"/>
      <w:bookmarkStart w:id="4" w:name="_Hlk185603783"/>
      <w:r w:rsidRPr="004751F1">
        <w:rPr>
          <w:rFonts w:ascii="Times New Roman" w:eastAsia="Times New Roman" w:hAnsi="Times New Roman" w:cs="Times New Roman"/>
          <w:b/>
          <w:bCs/>
          <w:color w:val="auto"/>
          <w:sz w:val="28"/>
          <w:szCs w:val="28"/>
          <w:lang w:bidi="ar-SA"/>
        </w:rPr>
        <w:t>СТАТЬЯ</w:t>
      </w:r>
      <w:r w:rsidRPr="004751F1">
        <w:rPr>
          <w:rFonts w:ascii="Times New Roman" w:eastAsia="Times New Roman" w:hAnsi="Times New Roman" w:cs="Times New Roman"/>
          <w:b/>
          <w:color w:val="auto"/>
          <w:sz w:val="28"/>
          <w:szCs w:val="28"/>
          <w:lang w:bidi="ar-SA"/>
        </w:rPr>
        <w:t xml:space="preserve"> 3. РУКОВОДСТВО ПРОВЕДЕНИЕМ СОРЕВНОВАНИЙ</w:t>
      </w:r>
      <w:bookmarkEnd w:id="3"/>
    </w:p>
    <w:p w14:paraId="255A2759" w14:textId="5B783118" w:rsidR="0064190C" w:rsidRPr="00BF7942" w:rsidRDefault="0064190C" w:rsidP="0064190C">
      <w:pPr>
        <w:pStyle w:val="a9"/>
        <w:numPr>
          <w:ilvl w:val="0"/>
          <w:numId w:val="22"/>
        </w:numPr>
        <w:ind w:left="0" w:firstLine="709"/>
        <w:jc w:val="both"/>
        <w:rPr>
          <w:szCs w:val="28"/>
        </w:rPr>
      </w:pPr>
      <w:r w:rsidRPr="00BF7942">
        <w:rPr>
          <w:szCs w:val="28"/>
        </w:rPr>
        <w:t xml:space="preserve">Общее руководство проведением </w:t>
      </w:r>
      <w:r>
        <w:rPr>
          <w:szCs w:val="28"/>
        </w:rPr>
        <w:t>Чемпионата 3х3</w:t>
      </w:r>
      <w:r w:rsidRPr="00BF7942">
        <w:rPr>
          <w:szCs w:val="28"/>
        </w:rPr>
        <w:t xml:space="preserve"> осуществляется Министерством спорта Республики Беларусь</w:t>
      </w:r>
      <w:r>
        <w:rPr>
          <w:szCs w:val="28"/>
        </w:rPr>
        <w:t xml:space="preserve"> (далее – Минспорта)</w:t>
      </w:r>
      <w:r w:rsidRPr="00BF7942">
        <w:rPr>
          <w:szCs w:val="28"/>
        </w:rPr>
        <w:t xml:space="preserve">, учреждением «РЦОП по игровым видам спорта «Дворец спорта», общественным </w:t>
      </w:r>
      <w:r w:rsidRPr="00BF7942">
        <w:rPr>
          <w:szCs w:val="28"/>
        </w:rPr>
        <w:lastRenderedPageBreak/>
        <w:t xml:space="preserve">объединением «Белорусская федерация баскетбола» (далее – ОО «БФБ») и </w:t>
      </w:r>
      <w:r>
        <w:rPr>
          <w:szCs w:val="28"/>
        </w:rPr>
        <w:t xml:space="preserve">               </w:t>
      </w:r>
      <w:r w:rsidRPr="00BF7942">
        <w:rPr>
          <w:szCs w:val="28"/>
        </w:rPr>
        <w:t>ООО «Спорт-формат».</w:t>
      </w:r>
    </w:p>
    <w:p w14:paraId="75F6C7E4" w14:textId="0EA44DD6" w:rsidR="003639B2" w:rsidRPr="004751F1" w:rsidRDefault="004751F1" w:rsidP="004751F1">
      <w:pPr>
        <w:widowControl/>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3.2. </w:t>
      </w:r>
      <w:r w:rsidR="003639B2" w:rsidRPr="004751F1">
        <w:rPr>
          <w:rFonts w:ascii="Times New Roman" w:eastAsia="Times New Roman" w:hAnsi="Times New Roman" w:cs="Times New Roman"/>
          <w:color w:val="auto"/>
          <w:sz w:val="28"/>
          <w:szCs w:val="28"/>
          <w:lang w:bidi="ar-SA"/>
        </w:rPr>
        <w:t>Непосредственное проведение Чемпионата 3х3 и спортивно-массовых мероприятий по баскетболу 3х3 осуществляют ОО «БФБ» совместно с                        ООО «Спорт-формат».</w:t>
      </w:r>
    </w:p>
    <w:p w14:paraId="5EC299C9" w14:textId="7019EE8F" w:rsidR="003639B2" w:rsidRPr="004751F1" w:rsidRDefault="004751F1" w:rsidP="004751F1">
      <w:pPr>
        <w:widowControl/>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3.3. </w:t>
      </w:r>
      <w:r w:rsidR="003639B2" w:rsidRPr="004751F1">
        <w:rPr>
          <w:rFonts w:ascii="Times New Roman" w:eastAsia="Times New Roman" w:hAnsi="Times New Roman" w:cs="Times New Roman"/>
          <w:color w:val="auto"/>
          <w:sz w:val="28"/>
          <w:szCs w:val="28"/>
          <w:lang w:bidi="ar-SA"/>
        </w:rPr>
        <w:t xml:space="preserve">Главную судейскую коллегию формирует Республиканская коллегия судей общественного объединения «Белорусская федерация баскетбола»                        (далее </w:t>
      </w:r>
      <w:r w:rsidR="0064190C">
        <w:rPr>
          <w:rFonts w:ascii="Times New Roman" w:eastAsia="Times New Roman" w:hAnsi="Times New Roman" w:cs="Times New Roman"/>
          <w:color w:val="auto"/>
          <w:sz w:val="28"/>
          <w:szCs w:val="28"/>
          <w:lang w:bidi="ar-SA"/>
        </w:rPr>
        <w:t>–</w:t>
      </w:r>
      <w:r w:rsidR="003639B2" w:rsidRPr="004751F1">
        <w:rPr>
          <w:rFonts w:ascii="Times New Roman" w:eastAsia="Times New Roman" w:hAnsi="Times New Roman" w:cs="Times New Roman"/>
          <w:color w:val="auto"/>
          <w:sz w:val="28"/>
          <w:szCs w:val="28"/>
          <w:lang w:bidi="ar-SA"/>
        </w:rPr>
        <w:t xml:space="preserve"> РКС). Все игроки, руководители, официальные лица команд, а также, главный судья, судьи, судьи-секретари и иные лица, задействованные в организации и проведении международных соревнований, обязаны знать и соблюдать Официальные Правила баскетбола 3х3 ФИБА, настоящее Положение, а также нормативные документы ОО «БФБ».</w:t>
      </w:r>
    </w:p>
    <w:p w14:paraId="6A929B32" w14:textId="7A2EC369" w:rsidR="003639B2" w:rsidRPr="004751F1" w:rsidRDefault="004751F1" w:rsidP="004751F1">
      <w:pPr>
        <w:widowControl/>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3.4. </w:t>
      </w:r>
      <w:r w:rsidR="003639B2" w:rsidRPr="004751F1">
        <w:rPr>
          <w:rFonts w:ascii="Times New Roman" w:eastAsia="Times New Roman" w:hAnsi="Times New Roman" w:cs="Times New Roman"/>
          <w:color w:val="auto"/>
          <w:sz w:val="28"/>
          <w:szCs w:val="28"/>
          <w:lang w:bidi="ar-SA"/>
        </w:rPr>
        <w:t xml:space="preserve">Представители (руководители) команд несут личную ответственность за недопущение неспортивного поведения, обеспечение явки участников на церемонии открытия и закрытия соревнований, награждения, дисциплину и порядок среди спортсменов в местах проведения соревнований и проживания, выход участников на старт. </w:t>
      </w:r>
    </w:p>
    <w:p w14:paraId="1558AB94" w14:textId="22AED2AF" w:rsidR="003639B2" w:rsidRPr="004751F1" w:rsidRDefault="004751F1" w:rsidP="004751F1">
      <w:pPr>
        <w:widowControl/>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3.5. </w:t>
      </w:r>
      <w:r w:rsidR="003639B2" w:rsidRPr="004751F1">
        <w:rPr>
          <w:rFonts w:ascii="Times New Roman" w:eastAsia="Times New Roman" w:hAnsi="Times New Roman" w:cs="Times New Roman"/>
          <w:color w:val="auto"/>
          <w:sz w:val="28"/>
          <w:szCs w:val="28"/>
          <w:lang w:bidi="ar-SA"/>
        </w:rPr>
        <w:t xml:space="preserve">Итоговые результаты и протоколы официальных соревнований представляются в Министерство спорта и туризма Республики Беларусь на адрес электронной почты osap@mst.gov.by в течении 3 (трех) дней по их завершению в формате </w:t>
      </w:r>
      <w:r w:rsidR="003639B2" w:rsidRPr="004751F1">
        <w:rPr>
          <w:rFonts w:ascii="Times New Roman" w:eastAsia="Times New Roman" w:hAnsi="Times New Roman" w:cs="Times New Roman"/>
          <w:color w:val="auto"/>
          <w:sz w:val="28"/>
          <w:szCs w:val="28"/>
          <w:lang w:val="en-US" w:bidi="ar-SA"/>
        </w:rPr>
        <w:t>Word</w:t>
      </w:r>
      <w:r w:rsidR="003639B2" w:rsidRPr="004751F1">
        <w:rPr>
          <w:rFonts w:ascii="Times New Roman" w:eastAsia="Times New Roman" w:hAnsi="Times New Roman" w:cs="Times New Roman"/>
          <w:color w:val="auto"/>
          <w:sz w:val="28"/>
          <w:szCs w:val="28"/>
          <w:lang w:bidi="ar-SA"/>
        </w:rPr>
        <w:t>, подписанные главным судьей, главным секретарем соревнований и заверенные печатью федерации.</w:t>
      </w:r>
    </w:p>
    <w:bookmarkEnd w:id="4"/>
    <w:p w14:paraId="05BAFB26" w14:textId="77777777" w:rsidR="003639B2" w:rsidRPr="004751F1" w:rsidRDefault="003639B2" w:rsidP="004751F1">
      <w:pPr>
        <w:widowControl/>
        <w:ind w:firstLine="709"/>
        <w:jc w:val="both"/>
        <w:rPr>
          <w:rFonts w:ascii="Times New Roman" w:eastAsia="Times New Roman" w:hAnsi="Times New Roman" w:cs="Times New Roman"/>
          <w:color w:val="auto"/>
          <w:sz w:val="28"/>
          <w:szCs w:val="28"/>
          <w:lang w:bidi="ar-SA"/>
        </w:rPr>
      </w:pPr>
    </w:p>
    <w:p w14:paraId="4FBCAD4F" w14:textId="77777777" w:rsidR="003639B2" w:rsidRPr="004751F1" w:rsidRDefault="003639B2" w:rsidP="004751F1">
      <w:pPr>
        <w:widowControl/>
        <w:spacing w:after="240"/>
        <w:jc w:val="center"/>
        <w:rPr>
          <w:rFonts w:ascii="Times New Roman" w:eastAsia="Times New Roman" w:hAnsi="Times New Roman" w:cs="Times New Roman"/>
          <w:b/>
          <w:color w:val="auto"/>
          <w:sz w:val="28"/>
          <w:szCs w:val="28"/>
          <w:lang w:bidi="ar-SA"/>
        </w:rPr>
      </w:pPr>
      <w:r w:rsidRPr="004751F1">
        <w:rPr>
          <w:rFonts w:ascii="Times New Roman" w:eastAsia="Times New Roman" w:hAnsi="Times New Roman" w:cs="Times New Roman"/>
          <w:b/>
          <w:bCs/>
          <w:color w:val="auto"/>
          <w:sz w:val="28"/>
          <w:szCs w:val="28"/>
          <w:lang w:bidi="ar-SA"/>
        </w:rPr>
        <w:t>СТАТЬЯ</w:t>
      </w:r>
      <w:r w:rsidRPr="004751F1">
        <w:rPr>
          <w:rFonts w:ascii="Times New Roman" w:eastAsia="Times New Roman" w:hAnsi="Times New Roman" w:cs="Times New Roman"/>
          <w:b/>
          <w:color w:val="auto"/>
          <w:sz w:val="28"/>
          <w:szCs w:val="28"/>
          <w:lang w:bidi="ar-SA"/>
        </w:rPr>
        <w:t xml:space="preserve"> 4. ПРАВА ОРГАНИЗАТОРОВ</w:t>
      </w:r>
    </w:p>
    <w:p w14:paraId="1BB47954" w14:textId="0ABE3DFA" w:rsidR="0064190C" w:rsidRDefault="004751F1" w:rsidP="004751F1">
      <w:pPr>
        <w:widowControl/>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4.1. </w:t>
      </w:r>
      <w:r w:rsidR="0064190C" w:rsidRPr="0064190C">
        <w:rPr>
          <w:rFonts w:ascii="Times New Roman" w:eastAsia="Times New Roman" w:hAnsi="Times New Roman" w:cs="Times New Roman"/>
          <w:color w:val="auto"/>
          <w:sz w:val="28"/>
          <w:szCs w:val="28"/>
          <w:lang w:bidi="ar-SA"/>
        </w:rPr>
        <w:t xml:space="preserve">Организаторами Лиги 3х3 являются: Минспорт, Мингорисполком, учреждение «Республиканский центр олимпийской подготовки по игровым видам спорта «Дворец спорта», ГУ «Белспортобеспечение», ОО «БФБ» </w:t>
      </w:r>
      <w:r w:rsidR="0064190C">
        <w:rPr>
          <w:rFonts w:ascii="Times New Roman" w:eastAsia="Times New Roman" w:hAnsi="Times New Roman" w:cs="Times New Roman"/>
          <w:color w:val="auto"/>
          <w:sz w:val="28"/>
          <w:szCs w:val="28"/>
          <w:lang w:bidi="ar-SA"/>
        </w:rPr>
        <w:t xml:space="preserve">                                  </w:t>
      </w:r>
      <w:r w:rsidR="0064190C" w:rsidRPr="0064190C">
        <w:rPr>
          <w:rFonts w:ascii="Times New Roman" w:eastAsia="Times New Roman" w:hAnsi="Times New Roman" w:cs="Times New Roman"/>
          <w:color w:val="auto"/>
          <w:sz w:val="28"/>
          <w:szCs w:val="28"/>
          <w:lang w:bidi="ar-SA"/>
        </w:rPr>
        <w:t>и ООО «Спорт-Формат».</w:t>
      </w:r>
    </w:p>
    <w:p w14:paraId="14517E4D" w14:textId="47656170" w:rsidR="003639B2" w:rsidRPr="004751F1" w:rsidRDefault="0064190C" w:rsidP="004751F1">
      <w:pPr>
        <w:widowControl/>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4.2. </w:t>
      </w:r>
      <w:r w:rsidR="003639B2" w:rsidRPr="004751F1">
        <w:rPr>
          <w:rFonts w:ascii="Times New Roman" w:eastAsia="Times New Roman" w:hAnsi="Times New Roman" w:cs="Times New Roman"/>
          <w:color w:val="auto"/>
          <w:sz w:val="28"/>
          <w:szCs w:val="28"/>
          <w:lang w:bidi="ar-SA"/>
        </w:rPr>
        <w:t xml:space="preserve">Организаторы Чемпионата 3х3 обеспечивают непосредственное проведение соревнований, являются единственными владельцем всех имущественных и неимущественных прав на соревнования, в том числе: </w:t>
      </w:r>
    </w:p>
    <w:p w14:paraId="15671835" w14:textId="3A82B570" w:rsidR="003639B2" w:rsidRPr="004751F1" w:rsidRDefault="003639B2" w:rsidP="004751F1">
      <w:pPr>
        <w:widowControl/>
        <w:ind w:firstLine="709"/>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 xml:space="preserve">исключительных прав на использование наименования соревнований и его символики, на размещение рекламы товаров, работ и услуг в местах проведения матчей (в том числе на игровой площадке и/или баскетбольных щитах), на определение статусов официальных производителей спортивной экипировки, спортивного оборудования и инвентаря, спортивного питания и напитков, используемых в международных соревнованиях, а также иных прав на использование наименования международных соревнований и его символики, так или иначе связанных со статусом организатора международных соревнований; </w:t>
      </w:r>
    </w:p>
    <w:p w14:paraId="2F1860A1" w14:textId="43776733" w:rsidR="003639B2" w:rsidRPr="004751F1" w:rsidRDefault="003639B2" w:rsidP="004751F1">
      <w:pPr>
        <w:widowControl/>
        <w:ind w:firstLine="709"/>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 xml:space="preserve">исключительных прав на освещение соревнований посредством трансляции изображения и/или звука любыми способами и/или с помощью любых технологий, а также посредством осуществления записи трансляций и/или фотосъемок и иных прав на освещение, так или иначе связанных со статусом организатора международных соревнований; </w:t>
      </w:r>
    </w:p>
    <w:p w14:paraId="553FBCE1" w14:textId="77777777" w:rsidR="003639B2" w:rsidRPr="004751F1" w:rsidRDefault="003639B2" w:rsidP="004751F1">
      <w:pPr>
        <w:widowControl/>
        <w:ind w:firstLine="709"/>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lastRenderedPageBreak/>
        <w:t xml:space="preserve">неисключительных прав на использование на основании Соглашений, заключаемых в соответствии с заключенным договором между ОО «БФБ» и клубами/командами, в том числе коммерческое, но исключительно в связи с матчами: </w:t>
      </w:r>
    </w:p>
    <w:p w14:paraId="093DED04" w14:textId="77777777" w:rsidR="003639B2" w:rsidRPr="004751F1" w:rsidRDefault="003639B2" w:rsidP="004751F1">
      <w:pPr>
        <w:widowControl/>
        <w:ind w:firstLine="709"/>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 xml:space="preserve">а) изображений, Ф.И.О., внешнего облика, стилизованных и фотографических образов игроков в клубной экипировке, слоганов, высказываний, популярных выражений и других атрибутов персонификации игроков и представителей тренерско-административного персонала, принимающих участие в матчах включая случаи, когда такие изображения являются основным объектом использования; </w:t>
      </w:r>
    </w:p>
    <w:p w14:paraId="27BA6DCC" w14:textId="77777777" w:rsidR="003639B2" w:rsidRPr="004751F1" w:rsidRDefault="003639B2" w:rsidP="004751F1">
      <w:pPr>
        <w:widowControl/>
        <w:ind w:firstLine="709"/>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 xml:space="preserve">б) товарных знаков и иных обозначений, символик и иных результатов интеллектуальной деятельности и средств индивидуализации клубов; </w:t>
      </w:r>
    </w:p>
    <w:p w14:paraId="3612FF8E" w14:textId="77777777" w:rsidR="003639B2" w:rsidRPr="004751F1" w:rsidRDefault="003639B2" w:rsidP="004751F1">
      <w:pPr>
        <w:widowControl/>
        <w:ind w:firstLine="709"/>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 xml:space="preserve">в) фото-, видеоизображений внутренних интерьеров и фасадов Спортсооружений. </w:t>
      </w:r>
    </w:p>
    <w:p w14:paraId="11E2B944" w14:textId="13729E34" w:rsidR="003639B2" w:rsidRPr="004751F1" w:rsidRDefault="004751F1" w:rsidP="004751F1">
      <w:pPr>
        <w:widowControl/>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4.</w:t>
      </w:r>
      <w:r w:rsidR="00A979BA">
        <w:rPr>
          <w:rFonts w:ascii="Times New Roman" w:eastAsia="Times New Roman" w:hAnsi="Times New Roman" w:cs="Times New Roman"/>
          <w:color w:val="auto"/>
          <w:sz w:val="28"/>
          <w:szCs w:val="28"/>
          <w:lang w:bidi="ar-SA"/>
        </w:rPr>
        <w:t>3</w:t>
      </w:r>
      <w:r>
        <w:rPr>
          <w:rFonts w:ascii="Times New Roman" w:eastAsia="Times New Roman" w:hAnsi="Times New Roman" w:cs="Times New Roman"/>
          <w:color w:val="auto"/>
          <w:sz w:val="28"/>
          <w:szCs w:val="28"/>
          <w:lang w:bidi="ar-SA"/>
        </w:rPr>
        <w:t xml:space="preserve">. </w:t>
      </w:r>
      <w:r w:rsidR="003639B2" w:rsidRPr="004751F1">
        <w:rPr>
          <w:rFonts w:ascii="Times New Roman" w:eastAsia="Times New Roman" w:hAnsi="Times New Roman" w:cs="Times New Roman"/>
          <w:color w:val="auto"/>
          <w:sz w:val="28"/>
          <w:szCs w:val="28"/>
          <w:lang w:bidi="ar-SA"/>
        </w:rPr>
        <w:t xml:space="preserve">Организаторы соревнований имеют право на: </w:t>
      </w:r>
    </w:p>
    <w:p w14:paraId="41EA0E8A" w14:textId="733FA182" w:rsidR="003639B2" w:rsidRPr="004751F1" w:rsidRDefault="003639B2" w:rsidP="004751F1">
      <w:pPr>
        <w:widowControl/>
        <w:ind w:firstLine="709"/>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 xml:space="preserve">- использование в любых целях названия, официальной атрибутики, символики соревнований; </w:t>
      </w:r>
    </w:p>
    <w:p w14:paraId="4B3C9DBF" w14:textId="4AD7BFC9" w:rsidR="003639B2" w:rsidRPr="004751F1" w:rsidRDefault="003639B2" w:rsidP="004751F1">
      <w:pPr>
        <w:widowControl/>
        <w:ind w:firstLine="709"/>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 xml:space="preserve">- использование любого рода рекламных возможностей места проведения соревнований (с разрешения), оборудования торгового центра и осуществление маркетинговых кампаний и других рекламных мероприятий во время проведения матчей; </w:t>
      </w:r>
    </w:p>
    <w:p w14:paraId="6F7C8B84" w14:textId="28E10140" w:rsidR="003639B2" w:rsidRPr="004751F1" w:rsidRDefault="003639B2" w:rsidP="004751F1">
      <w:pPr>
        <w:widowControl/>
        <w:ind w:firstLine="709"/>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 xml:space="preserve">- любого рода рекламы на экипировке игроков, тренеров, врачей, судей, обслуживающего персонала во время проведения матчей, а также размещение и распространение любого рода рекламы внутри места проведения соревнований во время проведения матчей; </w:t>
      </w:r>
    </w:p>
    <w:p w14:paraId="18012CB5" w14:textId="5AF9C83E" w:rsidR="003639B2" w:rsidRPr="004751F1" w:rsidRDefault="003639B2" w:rsidP="004751F1">
      <w:pPr>
        <w:widowControl/>
        <w:ind w:firstLine="709"/>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 xml:space="preserve">- производство и реализацию товаров с названием и/или атрибутикой соревнований, включая сувенирную продукцию и/или другую продукцию официальных партнеров организаторов; </w:t>
      </w:r>
    </w:p>
    <w:p w14:paraId="001CE902" w14:textId="77777777" w:rsidR="003639B2" w:rsidRPr="004751F1" w:rsidRDefault="003639B2" w:rsidP="004751F1">
      <w:pPr>
        <w:widowControl/>
        <w:ind w:firstLine="709"/>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 xml:space="preserve">- формирование и любого рода использование видео- и фотоизображений матчей и иных мероприятий в рамках международных соревнований, включая права на формирование, производство и передачу телевизионных и радиотрансляций, трансляций в глобальной компьютерной сети Интернет, трансляций по каналам мобильной связи и фотосъемок матчей; </w:t>
      </w:r>
    </w:p>
    <w:p w14:paraId="7023AF9D" w14:textId="77777777" w:rsidR="003639B2" w:rsidRPr="004751F1" w:rsidRDefault="003639B2" w:rsidP="004751F1">
      <w:pPr>
        <w:widowControl/>
        <w:ind w:firstLine="709"/>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 xml:space="preserve">- использование матчей в целом для создания игровых технологий, в том числе для создания компьютерных игр; </w:t>
      </w:r>
    </w:p>
    <w:p w14:paraId="24151B97" w14:textId="3B83E41E" w:rsidR="003639B2" w:rsidRPr="004751F1" w:rsidRDefault="003639B2" w:rsidP="004751F1">
      <w:pPr>
        <w:widowControl/>
        <w:ind w:firstLine="709"/>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 xml:space="preserve">- учреждение, изготовление и вручение любого рода наград, призов участникам соревнований; </w:t>
      </w:r>
    </w:p>
    <w:p w14:paraId="58D033F7" w14:textId="77777777" w:rsidR="003639B2" w:rsidRPr="004751F1" w:rsidRDefault="003639B2" w:rsidP="004751F1">
      <w:pPr>
        <w:widowControl/>
        <w:spacing w:after="240"/>
        <w:ind w:firstLine="709"/>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 xml:space="preserve">- присвоение официальных статусов и титулов для спонсоров (партнеров, рекламодателей). </w:t>
      </w:r>
    </w:p>
    <w:bookmarkEnd w:id="2"/>
    <w:p w14:paraId="31AA4B2E" w14:textId="23D7AB23" w:rsidR="003639B2" w:rsidRPr="004751F1" w:rsidRDefault="003639B2" w:rsidP="004751F1">
      <w:pPr>
        <w:widowControl/>
        <w:spacing w:after="240"/>
        <w:jc w:val="center"/>
        <w:rPr>
          <w:rFonts w:ascii="Times New Roman" w:eastAsia="Times New Roman" w:hAnsi="Times New Roman" w:cs="Times New Roman"/>
          <w:b/>
          <w:color w:val="auto"/>
          <w:sz w:val="28"/>
          <w:szCs w:val="28"/>
          <w:lang w:bidi="ar-SA"/>
        </w:rPr>
      </w:pPr>
      <w:r w:rsidRPr="004751F1">
        <w:rPr>
          <w:rFonts w:ascii="Times New Roman" w:eastAsia="Times New Roman" w:hAnsi="Times New Roman" w:cs="Times New Roman"/>
          <w:b/>
          <w:bCs/>
          <w:color w:val="auto"/>
          <w:sz w:val="28"/>
          <w:szCs w:val="28"/>
          <w:lang w:bidi="ar-SA"/>
        </w:rPr>
        <w:t>СТАТЬЯ</w:t>
      </w:r>
      <w:r w:rsidRPr="004751F1">
        <w:rPr>
          <w:rFonts w:ascii="Times New Roman" w:eastAsia="Times New Roman" w:hAnsi="Times New Roman" w:cs="Times New Roman"/>
          <w:b/>
          <w:color w:val="auto"/>
          <w:sz w:val="28"/>
          <w:szCs w:val="28"/>
          <w:lang w:bidi="ar-SA"/>
        </w:rPr>
        <w:t xml:space="preserve"> 5. </w:t>
      </w:r>
      <w:r w:rsidR="0064190C" w:rsidRPr="0064190C">
        <w:rPr>
          <w:rFonts w:ascii="Times New Roman" w:eastAsia="Times New Roman" w:hAnsi="Times New Roman" w:cs="Times New Roman"/>
          <w:b/>
          <w:color w:val="auto"/>
          <w:sz w:val="28"/>
          <w:szCs w:val="28"/>
          <w:lang w:bidi="ar-SA"/>
        </w:rPr>
        <w:t>НАПРАВЛЯЮЩИЕ ОРГАНИЗАЦИИ И УЧАСТНИКИ. ПОРЯДОК ПОДАЧИ ЗАЯВОК НА УЧАСТИЕ</w:t>
      </w:r>
    </w:p>
    <w:p w14:paraId="6D12F1DC" w14:textId="761A763C" w:rsidR="003639B2" w:rsidRDefault="004751F1" w:rsidP="004751F1">
      <w:pPr>
        <w:widowControl/>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5.1. </w:t>
      </w:r>
      <w:r w:rsidR="003639B2" w:rsidRPr="004751F1">
        <w:rPr>
          <w:rFonts w:ascii="Times New Roman" w:eastAsia="Times New Roman" w:hAnsi="Times New Roman" w:cs="Times New Roman"/>
          <w:color w:val="auto"/>
          <w:sz w:val="28"/>
          <w:szCs w:val="28"/>
          <w:lang w:bidi="ar-SA"/>
        </w:rPr>
        <w:t>В Чемпионате 3х3 принимают участие мужские и женские команды по баскетболу 3х3, а также профессиональные и/или любительские команды по баскетболу 3х3.</w:t>
      </w:r>
    </w:p>
    <w:p w14:paraId="7036DF98" w14:textId="266303F4" w:rsidR="004751F1" w:rsidRPr="004751F1" w:rsidRDefault="004751F1" w:rsidP="004751F1">
      <w:pPr>
        <w:widowControl/>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lastRenderedPageBreak/>
        <w:t>5.2. К участию в Чемпионате 3х3 допускаются иностранные команды, в таком случае Чемпионат 3х3 приобретает статус открытого.</w:t>
      </w:r>
    </w:p>
    <w:p w14:paraId="0AD57013" w14:textId="4AE00792" w:rsidR="003639B2" w:rsidRPr="004751F1" w:rsidRDefault="004751F1" w:rsidP="004751F1">
      <w:pPr>
        <w:tabs>
          <w:tab w:val="left" w:pos="476"/>
        </w:tabs>
        <w:ind w:firstLine="709"/>
        <w:jc w:val="both"/>
        <w:rPr>
          <w:rFonts w:ascii="Times New Roman" w:eastAsia="Calibri" w:hAnsi="Times New Roman" w:cs="Times New Roman"/>
          <w:color w:val="auto"/>
          <w:sz w:val="28"/>
          <w:szCs w:val="28"/>
          <w:lang w:bidi="ar-SA"/>
        </w:rPr>
      </w:pPr>
      <w:r>
        <w:rPr>
          <w:rFonts w:ascii="Times New Roman" w:eastAsia="Calibri" w:hAnsi="Times New Roman" w:cs="Times New Roman"/>
          <w:color w:val="auto"/>
          <w:sz w:val="28"/>
          <w:szCs w:val="28"/>
          <w:lang w:bidi="ar-SA"/>
        </w:rPr>
        <w:t xml:space="preserve">5.3. </w:t>
      </w:r>
      <w:r w:rsidR="003639B2" w:rsidRPr="004751F1">
        <w:rPr>
          <w:rFonts w:ascii="Times New Roman" w:eastAsia="Calibri" w:hAnsi="Times New Roman" w:cs="Times New Roman"/>
          <w:color w:val="auto"/>
          <w:sz w:val="28"/>
          <w:szCs w:val="28"/>
          <w:lang w:bidi="ar-SA"/>
        </w:rPr>
        <w:t>К участию в соревнованиях допускаются только игроки, имеющие подтвержденные профили (</w:t>
      </w:r>
      <w:r w:rsidR="003639B2" w:rsidRPr="004751F1">
        <w:rPr>
          <w:rFonts w:ascii="Times New Roman" w:eastAsia="Calibri" w:hAnsi="Times New Roman" w:cs="Times New Roman"/>
          <w:color w:val="auto"/>
          <w:sz w:val="28"/>
          <w:szCs w:val="28"/>
          <w:lang w:val="en-US" w:bidi="ar-SA"/>
        </w:rPr>
        <w:t>confirmed</w:t>
      </w:r>
      <w:r w:rsidR="003639B2" w:rsidRPr="004751F1">
        <w:rPr>
          <w:rFonts w:ascii="Times New Roman" w:eastAsia="Calibri" w:hAnsi="Times New Roman" w:cs="Times New Roman"/>
          <w:color w:val="auto"/>
          <w:sz w:val="28"/>
          <w:szCs w:val="28"/>
          <w:lang w:bidi="ar-SA"/>
        </w:rPr>
        <w:t xml:space="preserve"> </w:t>
      </w:r>
      <w:r w:rsidR="003639B2" w:rsidRPr="004751F1">
        <w:rPr>
          <w:rFonts w:ascii="Times New Roman" w:eastAsia="Calibri" w:hAnsi="Times New Roman" w:cs="Times New Roman"/>
          <w:color w:val="auto"/>
          <w:sz w:val="28"/>
          <w:szCs w:val="28"/>
          <w:lang w:val="en-US" w:bidi="ar-SA"/>
        </w:rPr>
        <w:t>profile</w:t>
      </w:r>
      <w:r w:rsidR="003639B2" w:rsidRPr="004751F1">
        <w:rPr>
          <w:rFonts w:ascii="Times New Roman" w:eastAsia="Calibri" w:hAnsi="Times New Roman" w:cs="Times New Roman"/>
          <w:color w:val="auto"/>
          <w:sz w:val="28"/>
          <w:szCs w:val="28"/>
          <w:lang w:bidi="ar-SA"/>
        </w:rPr>
        <w:t>) на официальном сайте ФИБА 3х3 (</w:t>
      </w:r>
      <w:r w:rsidR="003639B2" w:rsidRPr="004751F1">
        <w:rPr>
          <w:rFonts w:ascii="Times New Roman" w:eastAsia="Calibri" w:hAnsi="Times New Roman" w:cs="Times New Roman"/>
          <w:color w:val="auto"/>
          <w:sz w:val="28"/>
          <w:szCs w:val="28"/>
          <w:lang w:val="en-US" w:bidi="ar-SA"/>
        </w:rPr>
        <w:t>play</w:t>
      </w:r>
      <w:r w:rsidR="003639B2" w:rsidRPr="004751F1">
        <w:rPr>
          <w:rFonts w:ascii="Times New Roman" w:eastAsia="Calibri" w:hAnsi="Times New Roman" w:cs="Times New Roman"/>
          <w:color w:val="auto"/>
          <w:sz w:val="28"/>
          <w:szCs w:val="28"/>
          <w:lang w:bidi="ar-SA"/>
        </w:rPr>
        <w:t>.</w:t>
      </w:r>
      <w:r w:rsidR="003639B2" w:rsidRPr="004751F1">
        <w:rPr>
          <w:rFonts w:ascii="Times New Roman" w:eastAsia="Calibri" w:hAnsi="Times New Roman" w:cs="Times New Roman"/>
          <w:color w:val="auto"/>
          <w:sz w:val="28"/>
          <w:szCs w:val="28"/>
          <w:lang w:val="en-US" w:bidi="ar-SA"/>
        </w:rPr>
        <w:t>fib</w:t>
      </w:r>
      <w:r w:rsidR="003639B2" w:rsidRPr="004751F1">
        <w:rPr>
          <w:rFonts w:ascii="Times New Roman" w:eastAsia="Calibri" w:hAnsi="Times New Roman" w:cs="Times New Roman"/>
          <w:color w:val="auto"/>
          <w:sz w:val="28"/>
          <w:szCs w:val="28"/>
          <w:lang w:bidi="ar-SA"/>
        </w:rPr>
        <w:t>3</w:t>
      </w:r>
      <w:r w:rsidR="003639B2" w:rsidRPr="004751F1">
        <w:rPr>
          <w:rFonts w:ascii="Times New Roman" w:eastAsia="Calibri" w:hAnsi="Times New Roman" w:cs="Times New Roman"/>
          <w:color w:val="auto"/>
          <w:sz w:val="28"/>
          <w:szCs w:val="28"/>
          <w:lang w:val="en-US" w:bidi="ar-SA"/>
        </w:rPr>
        <w:t>x</w:t>
      </w:r>
      <w:r w:rsidR="003639B2" w:rsidRPr="004751F1">
        <w:rPr>
          <w:rFonts w:ascii="Times New Roman" w:eastAsia="Calibri" w:hAnsi="Times New Roman" w:cs="Times New Roman"/>
          <w:color w:val="auto"/>
          <w:sz w:val="28"/>
          <w:szCs w:val="28"/>
          <w:lang w:bidi="ar-SA"/>
        </w:rPr>
        <w:t>3.</w:t>
      </w:r>
      <w:r w:rsidR="003639B2" w:rsidRPr="004751F1">
        <w:rPr>
          <w:rFonts w:ascii="Times New Roman" w:eastAsia="Calibri" w:hAnsi="Times New Roman" w:cs="Times New Roman"/>
          <w:color w:val="auto"/>
          <w:sz w:val="28"/>
          <w:szCs w:val="28"/>
          <w:lang w:val="en-US" w:bidi="ar-SA"/>
        </w:rPr>
        <w:t>com</w:t>
      </w:r>
      <w:r w:rsidR="003639B2" w:rsidRPr="004751F1">
        <w:rPr>
          <w:rFonts w:ascii="Times New Roman" w:eastAsia="Calibri" w:hAnsi="Times New Roman" w:cs="Times New Roman"/>
          <w:color w:val="auto"/>
          <w:sz w:val="28"/>
          <w:szCs w:val="28"/>
          <w:lang w:bidi="ar-SA"/>
        </w:rPr>
        <w:t xml:space="preserve">). </w:t>
      </w:r>
    </w:p>
    <w:p w14:paraId="393932CA" w14:textId="082F10C1" w:rsidR="003639B2" w:rsidRPr="004751F1" w:rsidRDefault="004751F1" w:rsidP="004751F1">
      <w:pPr>
        <w:tabs>
          <w:tab w:val="left" w:pos="476"/>
        </w:tabs>
        <w:ind w:firstLine="709"/>
        <w:jc w:val="both"/>
        <w:rPr>
          <w:rFonts w:ascii="Times New Roman" w:eastAsia="Calibri" w:hAnsi="Times New Roman" w:cs="Times New Roman"/>
          <w:color w:val="auto"/>
          <w:sz w:val="28"/>
          <w:szCs w:val="28"/>
          <w:lang w:bidi="ar-SA"/>
        </w:rPr>
      </w:pPr>
      <w:r>
        <w:rPr>
          <w:rFonts w:ascii="Times New Roman" w:eastAsia="Calibri" w:hAnsi="Times New Roman" w:cs="Times New Roman"/>
          <w:color w:val="auto"/>
          <w:sz w:val="28"/>
          <w:szCs w:val="28"/>
          <w:lang w:bidi="ar-SA"/>
        </w:rPr>
        <w:t>5.4. В</w:t>
      </w:r>
      <w:r w:rsidR="003639B2" w:rsidRPr="004751F1">
        <w:rPr>
          <w:rFonts w:ascii="Times New Roman" w:eastAsia="Calibri" w:hAnsi="Times New Roman" w:cs="Times New Roman"/>
          <w:color w:val="auto"/>
          <w:sz w:val="28"/>
          <w:szCs w:val="28"/>
          <w:lang w:bidi="ar-SA"/>
        </w:rPr>
        <w:t xml:space="preserve"> подтвержденном профиле (</w:t>
      </w:r>
      <w:r w:rsidR="003639B2" w:rsidRPr="004751F1">
        <w:rPr>
          <w:rFonts w:ascii="Times New Roman" w:eastAsia="Calibri" w:hAnsi="Times New Roman" w:cs="Times New Roman"/>
          <w:color w:val="auto"/>
          <w:sz w:val="28"/>
          <w:szCs w:val="28"/>
          <w:lang w:val="en-US" w:bidi="ar-SA"/>
        </w:rPr>
        <w:t>confirmed</w:t>
      </w:r>
      <w:r w:rsidR="003639B2" w:rsidRPr="004751F1">
        <w:rPr>
          <w:rFonts w:ascii="Times New Roman" w:eastAsia="Calibri" w:hAnsi="Times New Roman" w:cs="Times New Roman"/>
          <w:color w:val="auto"/>
          <w:sz w:val="28"/>
          <w:szCs w:val="28"/>
          <w:lang w:bidi="ar-SA"/>
        </w:rPr>
        <w:t xml:space="preserve"> </w:t>
      </w:r>
      <w:r w:rsidR="003639B2" w:rsidRPr="004751F1">
        <w:rPr>
          <w:rFonts w:ascii="Times New Roman" w:eastAsia="Calibri" w:hAnsi="Times New Roman" w:cs="Times New Roman"/>
          <w:color w:val="auto"/>
          <w:sz w:val="28"/>
          <w:szCs w:val="28"/>
          <w:lang w:val="en-US" w:bidi="ar-SA"/>
        </w:rPr>
        <w:t>profile</w:t>
      </w:r>
      <w:r w:rsidR="003639B2" w:rsidRPr="004751F1">
        <w:rPr>
          <w:rFonts w:ascii="Times New Roman" w:eastAsia="Calibri" w:hAnsi="Times New Roman" w:cs="Times New Roman"/>
          <w:color w:val="auto"/>
          <w:sz w:val="28"/>
          <w:szCs w:val="28"/>
          <w:lang w:bidi="ar-SA"/>
        </w:rPr>
        <w:t>) игрока обязана быть указана дата рождения в соответствии с документом, удостоверяющем личность.</w:t>
      </w:r>
    </w:p>
    <w:p w14:paraId="625E3776" w14:textId="4FC47FF7" w:rsidR="003639B2" w:rsidRPr="004751F1" w:rsidRDefault="004751F1" w:rsidP="004751F1">
      <w:pPr>
        <w:tabs>
          <w:tab w:val="left" w:pos="476"/>
        </w:tabs>
        <w:ind w:firstLine="709"/>
        <w:jc w:val="both"/>
        <w:rPr>
          <w:rFonts w:ascii="Times New Roman" w:eastAsia="Calibri" w:hAnsi="Times New Roman" w:cs="Times New Roman"/>
          <w:color w:val="auto"/>
          <w:sz w:val="28"/>
          <w:szCs w:val="28"/>
          <w:lang w:bidi="ar-SA"/>
        </w:rPr>
      </w:pPr>
      <w:r>
        <w:rPr>
          <w:rFonts w:ascii="Times New Roman" w:eastAsia="Calibri" w:hAnsi="Times New Roman" w:cs="Times New Roman"/>
          <w:color w:val="auto"/>
          <w:sz w:val="28"/>
          <w:szCs w:val="28"/>
          <w:lang w:bidi="ar-SA"/>
        </w:rPr>
        <w:t xml:space="preserve">5.5. </w:t>
      </w:r>
      <w:r w:rsidR="003639B2" w:rsidRPr="004751F1">
        <w:rPr>
          <w:rFonts w:ascii="Times New Roman" w:eastAsia="Calibri" w:hAnsi="Times New Roman" w:cs="Times New Roman"/>
          <w:color w:val="auto"/>
          <w:sz w:val="28"/>
          <w:szCs w:val="28"/>
          <w:lang w:bidi="ar-SA"/>
        </w:rPr>
        <w:t>В подтвержденном профиле (</w:t>
      </w:r>
      <w:r w:rsidR="003639B2" w:rsidRPr="004751F1">
        <w:rPr>
          <w:rFonts w:ascii="Times New Roman" w:eastAsia="Calibri" w:hAnsi="Times New Roman" w:cs="Times New Roman"/>
          <w:color w:val="auto"/>
          <w:sz w:val="28"/>
          <w:szCs w:val="28"/>
          <w:lang w:val="en-US" w:bidi="ar-SA"/>
        </w:rPr>
        <w:t>confirmed</w:t>
      </w:r>
      <w:r w:rsidR="003639B2" w:rsidRPr="004751F1">
        <w:rPr>
          <w:rFonts w:ascii="Times New Roman" w:eastAsia="Calibri" w:hAnsi="Times New Roman" w:cs="Times New Roman"/>
          <w:color w:val="auto"/>
          <w:sz w:val="28"/>
          <w:szCs w:val="28"/>
          <w:lang w:bidi="ar-SA"/>
        </w:rPr>
        <w:t xml:space="preserve"> </w:t>
      </w:r>
      <w:r w:rsidR="003639B2" w:rsidRPr="004751F1">
        <w:rPr>
          <w:rFonts w:ascii="Times New Roman" w:eastAsia="Calibri" w:hAnsi="Times New Roman" w:cs="Times New Roman"/>
          <w:color w:val="auto"/>
          <w:sz w:val="28"/>
          <w:szCs w:val="28"/>
          <w:lang w:val="en-US" w:bidi="ar-SA"/>
        </w:rPr>
        <w:t>profile</w:t>
      </w:r>
      <w:r w:rsidR="003639B2" w:rsidRPr="004751F1">
        <w:rPr>
          <w:rFonts w:ascii="Times New Roman" w:eastAsia="Calibri" w:hAnsi="Times New Roman" w:cs="Times New Roman"/>
          <w:color w:val="auto"/>
          <w:sz w:val="28"/>
          <w:szCs w:val="28"/>
          <w:lang w:bidi="ar-SA"/>
        </w:rPr>
        <w:t>) игрока желательно указывать имя и фамилию латинским алфавитом в соответствии с документом, удостоверяющим личность (паспортом).</w:t>
      </w:r>
    </w:p>
    <w:p w14:paraId="24922EB8" w14:textId="77777777" w:rsidR="0064190C" w:rsidRDefault="004751F1" w:rsidP="0064190C">
      <w:pPr>
        <w:tabs>
          <w:tab w:val="left" w:pos="476"/>
        </w:tabs>
        <w:ind w:firstLine="709"/>
        <w:jc w:val="both"/>
        <w:rPr>
          <w:rFonts w:ascii="Times New Roman" w:eastAsia="Calibri" w:hAnsi="Times New Roman" w:cs="Times New Roman"/>
          <w:color w:val="auto"/>
          <w:sz w:val="28"/>
          <w:szCs w:val="28"/>
          <w:lang w:bidi="ar-SA"/>
        </w:rPr>
      </w:pPr>
      <w:r>
        <w:rPr>
          <w:rFonts w:ascii="Times New Roman" w:eastAsia="Calibri" w:hAnsi="Times New Roman" w:cs="Times New Roman"/>
          <w:color w:val="auto"/>
          <w:sz w:val="28"/>
          <w:szCs w:val="28"/>
          <w:lang w:bidi="ar-SA"/>
        </w:rPr>
        <w:t xml:space="preserve">5.6. </w:t>
      </w:r>
      <w:r w:rsidR="003639B2" w:rsidRPr="004751F1">
        <w:rPr>
          <w:rFonts w:ascii="Times New Roman" w:eastAsia="Calibri" w:hAnsi="Times New Roman" w:cs="Times New Roman"/>
          <w:color w:val="auto"/>
          <w:sz w:val="28"/>
          <w:szCs w:val="28"/>
          <w:lang w:bidi="ar-SA"/>
        </w:rPr>
        <w:t>Регистрация команд и игроков для участия в Чемпионате 3х3 начинается не</w:t>
      </w:r>
      <w:r w:rsidR="003639B2" w:rsidRPr="004751F1">
        <w:rPr>
          <w:rFonts w:ascii="Times New Roman" w:eastAsia="Calibri" w:hAnsi="Times New Roman" w:cs="Times New Roman"/>
          <w:color w:val="auto"/>
          <w:sz w:val="28"/>
          <w:szCs w:val="28"/>
          <w:lang w:val="en-US" w:bidi="ar-SA"/>
        </w:rPr>
        <w:t> </w:t>
      </w:r>
      <w:r w:rsidR="003639B2" w:rsidRPr="004751F1">
        <w:rPr>
          <w:rFonts w:ascii="Times New Roman" w:eastAsia="Calibri" w:hAnsi="Times New Roman" w:cs="Times New Roman"/>
          <w:color w:val="auto"/>
          <w:sz w:val="28"/>
          <w:szCs w:val="28"/>
          <w:lang w:bidi="ar-SA"/>
        </w:rPr>
        <w:t>позднее, чем за 10 дней до начала первого предварительного этапа и</w:t>
      </w:r>
      <w:r w:rsidR="003639B2" w:rsidRPr="004751F1">
        <w:rPr>
          <w:rFonts w:ascii="Times New Roman" w:eastAsia="Calibri" w:hAnsi="Times New Roman" w:cs="Times New Roman"/>
          <w:color w:val="auto"/>
          <w:sz w:val="28"/>
          <w:szCs w:val="28"/>
          <w:lang w:val="en-US" w:bidi="ar-SA"/>
        </w:rPr>
        <w:t> </w:t>
      </w:r>
      <w:r w:rsidR="003639B2" w:rsidRPr="004751F1">
        <w:rPr>
          <w:rFonts w:ascii="Times New Roman" w:eastAsia="Calibri" w:hAnsi="Times New Roman" w:cs="Times New Roman"/>
          <w:color w:val="auto"/>
          <w:sz w:val="28"/>
          <w:szCs w:val="28"/>
          <w:lang w:bidi="ar-SA"/>
        </w:rPr>
        <w:t>завершается за семьдесят два (72) часа до первого игрового дня. Организаторы могут принять решение об открытии дополнительных периодов регистрации между этапами Чемпионата 3х3.</w:t>
      </w:r>
    </w:p>
    <w:p w14:paraId="30E16163" w14:textId="3AA1A3DB" w:rsidR="0064190C" w:rsidRPr="004751F1" w:rsidRDefault="0064190C" w:rsidP="0064190C">
      <w:pPr>
        <w:tabs>
          <w:tab w:val="left" w:pos="476"/>
        </w:tabs>
        <w:ind w:firstLine="709"/>
        <w:jc w:val="both"/>
        <w:rPr>
          <w:rFonts w:ascii="Times New Roman" w:eastAsia="Calibri" w:hAnsi="Times New Roman" w:cs="Times New Roman"/>
          <w:color w:val="auto"/>
          <w:sz w:val="28"/>
          <w:szCs w:val="28"/>
          <w:lang w:bidi="ar-SA"/>
        </w:rPr>
      </w:pPr>
      <w:r w:rsidRPr="0064190C">
        <w:rPr>
          <w:rFonts w:ascii="Times New Roman" w:eastAsia="Calibri" w:hAnsi="Times New Roman" w:cs="Times New Roman"/>
          <w:b/>
          <w:bCs/>
          <w:color w:val="auto"/>
          <w:sz w:val="28"/>
          <w:szCs w:val="28"/>
          <w:u w:val="single"/>
          <w:lang w:bidi="ar-SA"/>
        </w:rPr>
        <w:t>Примечание.</w:t>
      </w:r>
      <w:r>
        <w:rPr>
          <w:rFonts w:ascii="Times New Roman" w:eastAsia="Calibri" w:hAnsi="Times New Roman" w:cs="Times New Roman"/>
          <w:color w:val="auto"/>
          <w:sz w:val="28"/>
          <w:szCs w:val="28"/>
          <w:lang w:bidi="ar-SA"/>
        </w:rPr>
        <w:t xml:space="preserve"> Клуб/команда должна прислать </w:t>
      </w:r>
      <w:r w:rsidRPr="0064190C">
        <w:rPr>
          <w:rFonts w:ascii="Times New Roman" w:eastAsia="Calibri" w:hAnsi="Times New Roman" w:cs="Times New Roman"/>
          <w:color w:val="auto"/>
          <w:sz w:val="28"/>
          <w:szCs w:val="28"/>
          <w:lang w:bidi="ar-SA"/>
        </w:rPr>
        <w:t>заяв</w:t>
      </w:r>
      <w:r>
        <w:rPr>
          <w:rFonts w:ascii="Times New Roman" w:eastAsia="Calibri" w:hAnsi="Times New Roman" w:cs="Times New Roman"/>
          <w:color w:val="auto"/>
          <w:sz w:val="28"/>
          <w:szCs w:val="28"/>
          <w:lang w:bidi="ar-SA"/>
        </w:rPr>
        <w:t>очный лист не позднее чем за 72 часа до начала первого игрового дня</w:t>
      </w:r>
      <w:r w:rsidRPr="0064190C">
        <w:rPr>
          <w:rFonts w:ascii="Times New Roman" w:eastAsia="Calibri" w:hAnsi="Times New Roman" w:cs="Times New Roman"/>
          <w:color w:val="auto"/>
          <w:sz w:val="28"/>
          <w:szCs w:val="28"/>
          <w:lang w:bidi="ar-SA"/>
        </w:rPr>
        <w:t xml:space="preserve"> на электронную почту ОО «БФБ» info@bbf.by.  </w:t>
      </w:r>
    </w:p>
    <w:p w14:paraId="5E505FCD" w14:textId="23278BB0" w:rsidR="003639B2" w:rsidRPr="004751F1" w:rsidRDefault="004751F1" w:rsidP="004751F1">
      <w:pPr>
        <w:tabs>
          <w:tab w:val="left" w:pos="476"/>
        </w:tabs>
        <w:ind w:firstLine="709"/>
        <w:jc w:val="both"/>
        <w:rPr>
          <w:rFonts w:ascii="Times New Roman" w:eastAsia="Calibri" w:hAnsi="Times New Roman" w:cs="Times New Roman"/>
          <w:color w:val="auto"/>
          <w:sz w:val="28"/>
          <w:szCs w:val="28"/>
          <w:lang w:bidi="ar-SA"/>
        </w:rPr>
      </w:pPr>
      <w:r>
        <w:rPr>
          <w:rFonts w:ascii="Times New Roman" w:eastAsia="Calibri" w:hAnsi="Times New Roman" w:cs="Times New Roman"/>
          <w:color w:val="auto"/>
          <w:sz w:val="28"/>
          <w:szCs w:val="28"/>
          <w:lang w:bidi="ar-SA"/>
        </w:rPr>
        <w:t>5.</w:t>
      </w:r>
      <w:r w:rsidR="0064190C">
        <w:rPr>
          <w:rFonts w:ascii="Times New Roman" w:eastAsia="Calibri" w:hAnsi="Times New Roman" w:cs="Times New Roman"/>
          <w:color w:val="auto"/>
          <w:sz w:val="28"/>
          <w:szCs w:val="28"/>
          <w:lang w:bidi="ar-SA"/>
        </w:rPr>
        <w:t>7</w:t>
      </w:r>
      <w:r>
        <w:rPr>
          <w:rFonts w:ascii="Times New Roman" w:eastAsia="Calibri" w:hAnsi="Times New Roman" w:cs="Times New Roman"/>
          <w:color w:val="auto"/>
          <w:sz w:val="28"/>
          <w:szCs w:val="28"/>
          <w:lang w:bidi="ar-SA"/>
        </w:rPr>
        <w:t xml:space="preserve">. </w:t>
      </w:r>
      <w:r w:rsidR="003639B2" w:rsidRPr="004751F1">
        <w:rPr>
          <w:rFonts w:ascii="Times New Roman" w:eastAsia="Calibri" w:hAnsi="Times New Roman" w:cs="Times New Roman"/>
          <w:color w:val="auto"/>
          <w:sz w:val="28"/>
          <w:szCs w:val="28"/>
          <w:lang w:bidi="ar-SA"/>
        </w:rPr>
        <w:t>Команда-участница обязана указать при регистрации действующий номер телефона капитана команды для связи.</w:t>
      </w:r>
    </w:p>
    <w:p w14:paraId="4C781742" w14:textId="544C6134" w:rsidR="003639B2" w:rsidRPr="004751F1" w:rsidRDefault="004751F1" w:rsidP="004751F1">
      <w:pPr>
        <w:tabs>
          <w:tab w:val="left" w:pos="476"/>
        </w:tabs>
        <w:ind w:firstLine="709"/>
        <w:jc w:val="both"/>
        <w:rPr>
          <w:rFonts w:ascii="Times New Roman" w:eastAsia="Calibri" w:hAnsi="Times New Roman" w:cs="Times New Roman"/>
          <w:color w:val="auto"/>
          <w:sz w:val="28"/>
          <w:szCs w:val="28"/>
          <w:lang w:bidi="ar-SA"/>
        </w:rPr>
      </w:pPr>
      <w:r>
        <w:rPr>
          <w:rFonts w:ascii="Times New Roman" w:eastAsia="Calibri" w:hAnsi="Times New Roman" w:cs="Times New Roman"/>
          <w:color w:val="auto"/>
          <w:sz w:val="28"/>
          <w:szCs w:val="28"/>
          <w:lang w:bidi="ar-SA"/>
        </w:rPr>
        <w:t xml:space="preserve">5.8. </w:t>
      </w:r>
      <w:r w:rsidR="003639B2" w:rsidRPr="004751F1">
        <w:rPr>
          <w:rFonts w:ascii="Times New Roman" w:eastAsia="Calibri" w:hAnsi="Times New Roman" w:cs="Times New Roman"/>
          <w:color w:val="auto"/>
          <w:sz w:val="28"/>
          <w:szCs w:val="28"/>
          <w:lang w:bidi="ar-SA"/>
        </w:rPr>
        <w:t>Команды-участницы Чемпионата 3х3 имеют право заявлять на все игры от трёх (3) до четырех (4) человек основного состава (согласно правилам ФИБА 3х3). Команда, которая заявляется на этап, сама определяет состав из трёх (3) или четырёх (4) игроков, который будет играть на текущем и каждом последующем этапах через официальный сайт ФИБА 3х3 (play.fiba3x3.com).</w:t>
      </w:r>
    </w:p>
    <w:p w14:paraId="36212C5F" w14:textId="41C0F6B8" w:rsidR="003639B2" w:rsidRPr="004751F1" w:rsidRDefault="004751F1" w:rsidP="004751F1">
      <w:pPr>
        <w:tabs>
          <w:tab w:val="left" w:pos="476"/>
        </w:tabs>
        <w:ind w:firstLine="709"/>
        <w:jc w:val="both"/>
        <w:rPr>
          <w:rFonts w:ascii="Times New Roman" w:eastAsia="Calibri" w:hAnsi="Times New Roman" w:cs="Times New Roman"/>
          <w:color w:val="auto"/>
          <w:sz w:val="28"/>
          <w:szCs w:val="28"/>
          <w:lang w:bidi="ar-SA"/>
        </w:rPr>
      </w:pPr>
      <w:r>
        <w:rPr>
          <w:rFonts w:ascii="Times New Roman" w:eastAsia="Calibri" w:hAnsi="Times New Roman" w:cs="Times New Roman"/>
          <w:color w:val="auto"/>
          <w:sz w:val="28"/>
          <w:szCs w:val="28"/>
          <w:lang w:bidi="ar-SA"/>
        </w:rPr>
        <w:t xml:space="preserve">5.9. </w:t>
      </w:r>
      <w:r w:rsidR="003639B2" w:rsidRPr="004751F1">
        <w:rPr>
          <w:rFonts w:ascii="Times New Roman" w:eastAsia="Calibri" w:hAnsi="Times New Roman" w:cs="Times New Roman"/>
          <w:color w:val="auto"/>
          <w:sz w:val="28"/>
          <w:szCs w:val="28"/>
          <w:lang w:bidi="ar-SA"/>
        </w:rPr>
        <w:t xml:space="preserve">Всего в течение сезона </w:t>
      </w:r>
      <w:r w:rsidR="007262BB">
        <w:rPr>
          <w:rFonts w:ascii="Times New Roman" w:eastAsia="Calibri" w:hAnsi="Times New Roman" w:cs="Times New Roman"/>
          <w:color w:val="auto"/>
          <w:sz w:val="28"/>
          <w:szCs w:val="28"/>
          <w:lang w:bidi="ar-SA"/>
        </w:rPr>
        <w:t>2026</w:t>
      </w:r>
      <w:r w:rsidR="003639B2" w:rsidRPr="004751F1">
        <w:rPr>
          <w:rFonts w:ascii="Times New Roman" w:eastAsia="Calibri" w:hAnsi="Times New Roman" w:cs="Times New Roman"/>
          <w:color w:val="auto"/>
          <w:sz w:val="28"/>
          <w:szCs w:val="28"/>
          <w:lang w:bidi="ar-SA"/>
        </w:rPr>
        <w:t xml:space="preserve"> года за команду может выступить не более восьми (8) игроков, при этом игрок имеет право только на два (2) перехода из команды в команду. Для осуществления перехода игрок должен направить письменный запрос организаторам Чемпионата 3х3 на электронную почту info@palova.by. В письме должны содержаться официальный профиль игрока ФИБА, ФИО игрока, полная дата его рождения, названия прежней и новой команд.</w:t>
      </w:r>
    </w:p>
    <w:p w14:paraId="5D048A9C" w14:textId="57A01EA2" w:rsidR="003534DE" w:rsidRPr="004751F1" w:rsidRDefault="004751F1" w:rsidP="004751F1">
      <w:pPr>
        <w:tabs>
          <w:tab w:val="left" w:pos="476"/>
        </w:tabs>
        <w:ind w:firstLine="709"/>
        <w:jc w:val="both"/>
        <w:rPr>
          <w:rFonts w:ascii="Times New Roman" w:eastAsia="Calibri" w:hAnsi="Times New Roman" w:cs="Times New Roman"/>
          <w:color w:val="auto"/>
          <w:sz w:val="28"/>
          <w:szCs w:val="28"/>
          <w:lang w:bidi="ar-SA"/>
        </w:rPr>
      </w:pPr>
      <w:r>
        <w:rPr>
          <w:rFonts w:ascii="Times New Roman" w:eastAsia="Calibri" w:hAnsi="Times New Roman" w:cs="Times New Roman"/>
          <w:color w:val="auto"/>
          <w:sz w:val="28"/>
          <w:szCs w:val="28"/>
          <w:lang w:bidi="ar-SA"/>
        </w:rPr>
        <w:t xml:space="preserve">5.10. </w:t>
      </w:r>
      <w:r w:rsidR="003639B2" w:rsidRPr="004751F1">
        <w:rPr>
          <w:rFonts w:ascii="Times New Roman" w:eastAsia="Calibri" w:hAnsi="Times New Roman" w:cs="Times New Roman"/>
          <w:color w:val="auto"/>
          <w:sz w:val="28"/>
          <w:szCs w:val="28"/>
          <w:lang w:bidi="ar-SA"/>
        </w:rPr>
        <w:t>Запрос о переходе должен быть отправлен не позднее, чем за шесть (6) дней до очередного игрового дня, согласно срокам регистрации команды на этап.</w:t>
      </w:r>
    </w:p>
    <w:p w14:paraId="7EE1C835" w14:textId="7C89748F" w:rsidR="003534DE" w:rsidRPr="004751F1" w:rsidRDefault="004751F1" w:rsidP="004751F1">
      <w:pPr>
        <w:tabs>
          <w:tab w:val="left" w:pos="476"/>
        </w:tabs>
        <w:ind w:firstLine="709"/>
        <w:jc w:val="both"/>
        <w:rPr>
          <w:rFonts w:ascii="Times New Roman" w:eastAsia="Calibri" w:hAnsi="Times New Roman" w:cs="Times New Roman"/>
          <w:color w:val="auto"/>
          <w:sz w:val="28"/>
          <w:szCs w:val="28"/>
          <w:lang w:bidi="ar-SA"/>
        </w:rPr>
      </w:pPr>
      <w:r>
        <w:rPr>
          <w:rFonts w:ascii="Times New Roman" w:eastAsia="Calibri" w:hAnsi="Times New Roman" w:cs="Times New Roman"/>
          <w:color w:val="auto"/>
          <w:sz w:val="28"/>
          <w:szCs w:val="28"/>
          <w:lang w:bidi="ar-SA"/>
        </w:rPr>
        <w:t xml:space="preserve">5.11. </w:t>
      </w:r>
      <w:r w:rsidR="003534DE" w:rsidRPr="004751F1">
        <w:rPr>
          <w:rFonts w:ascii="Times New Roman" w:eastAsia="Calibri" w:hAnsi="Times New Roman" w:cs="Times New Roman"/>
          <w:color w:val="auto"/>
          <w:sz w:val="28"/>
          <w:szCs w:val="28"/>
          <w:lang w:bidi="ar-SA"/>
        </w:rPr>
        <w:t>Игроки, выступающие во всех категориях, обязаны иметь при себе паспорта (или иные удостоверяющие личность документы) на протяжении каждого из игровых дней. Эти документы должны предъявляться организаторам и судьям по первому требованию.</w:t>
      </w:r>
    </w:p>
    <w:p w14:paraId="4E584FC4" w14:textId="7281DB93" w:rsidR="003534DE" w:rsidRPr="004751F1" w:rsidRDefault="004751F1" w:rsidP="004751F1">
      <w:pPr>
        <w:tabs>
          <w:tab w:val="left" w:pos="476"/>
        </w:tabs>
        <w:ind w:firstLine="709"/>
        <w:jc w:val="both"/>
        <w:rPr>
          <w:rFonts w:ascii="Times New Roman" w:eastAsia="Calibri" w:hAnsi="Times New Roman" w:cs="Times New Roman"/>
          <w:color w:val="auto"/>
          <w:sz w:val="28"/>
          <w:szCs w:val="28"/>
          <w:lang w:bidi="ar-SA"/>
        </w:rPr>
      </w:pPr>
      <w:r>
        <w:rPr>
          <w:rFonts w:ascii="Times New Roman" w:eastAsia="Calibri" w:hAnsi="Times New Roman" w:cs="Times New Roman"/>
          <w:color w:val="auto"/>
          <w:sz w:val="28"/>
          <w:szCs w:val="28"/>
          <w:lang w:bidi="ar-SA"/>
        </w:rPr>
        <w:t xml:space="preserve">5.12. </w:t>
      </w:r>
      <w:r w:rsidR="003534DE" w:rsidRPr="004751F1">
        <w:rPr>
          <w:rFonts w:ascii="Times New Roman" w:eastAsia="Calibri" w:hAnsi="Times New Roman" w:cs="Times New Roman"/>
          <w:color w:val="auto"/>
          <w:sz w:val="28"/>
          <w:szCs w:val="28"/>
          <w:lang w:bidi="ar-SA"/>
        </w:rPr>
        <w:t xml:space="preserve">Для получения для допуска к участию в Чемпионате 3х3, каждая команда/клуб должна представить в отдел по проведению соревнований ОО «БФБ» (далее – ОПС ОО «БФБ») на электронную почту </w:t>
      </w:r>
      <w:r w:rsidR="003534DE" w:rsidRPr="004751F1">
        <w:rPr>
          <w:rFonts w:ascii="Times New Roman" w:eastAsia="Calibri" w:hAnsi="Times New Roman" w:cs="Times New Roman"/>
          <w:color w:val="auto"/>
          <w:sz w:val="28"/>
          <w:szCs w:val="28"/>
          <w:lang w:val="en-US" w:bidi="ar-SA"/>
        </w:rPr>
        <w:t>info</w:t>
      </w:r>
      <w:r w:rsidR="003534DE" w:rsidRPr="004751F1">
        <w:rPr>
          <w:rFonts w:ascii="Times New Roman" w:eastAsia="Calibri" w:hAnsi="Times New Roman" w:cs="Times New Roman"/>
          <w:color w:val="auto"/>
          <w:sz w:val="28"/>
          <w:szCs w:val="28"/>
          <w:lang w:bidi="ar-SA"/>
        </w:rPr>
        <w:t>@</w:t>
      </w:r>
      <w:r w:rsidR="003534DE" w:rsidRPr="004751F1">
        <w:rPr>
          <w:rFonts w:ascii="Times New Roman" w:eastAsia="Calibri" w:hAnsi="Times New Roman" w:cs="Times New Roman"/>
          <w:color w:val="auto"/>
          <w:sz w:val="28"/>
          <w:szCs w:val="28"/>
          <w:lang w:val="en-US" w:bidi="ar-SA"/>
        </w:rPr>
        <w:t>bbf</w:t>
      </w:r>
      <w:r w:rsidR="003534DE" w:rsidRPr="004751F1">
        <w:rPr>
          <w:rFonts w:ascii="Times New Roman" w:eastAsia="Calibri" w:hAnsi="Times New Roman" w:cs="Times New Roman"/>
          <w:color w:val="auto"/>
          <w:sz w:val="28"/>
          <w:szCs w:val="28"/>
          <w:lang w:bidi="ar-SA"/>
        </w:rPr>
        <w:t>.</w:t>
      </w:r>
      <w:r w:rsidR="003534DE" w:rsidRPr="004751F1">
        <w:rPr>
          <w:rFonts w:ascii="Times New Roman" w:eastAsia="Calibri" w:hAnsi="Times New Roman" w:cs="Times New Roman"/>
          <w:color w:val="auto"/>
          <w:sz w:val="28"/>
          <w:szCs w:val="28"/>
          <w:lang w:val="en-US" w:bidi="ar-SA"/>
        </w:rPr>
        <w:t>by</w:t>
      </w:r>
      <w:r w:rsidR="003534DE" w:rsidRPr="004751F1">
        <w:rPr>
          <w:rFonts w:ascii="Times New Roman" w:eastAsia="Calibri" w:hAnsi="Times New Roman" w:cs="Times New Roman"/>
          <w:color w:val="auto"/>
          <w:sz w:val="28"/>
          <w:szCs w:val="28"/>
          <w:lang w:bidi="ar-SA"/>
        </w:rPr>
        <w:t xml:space="preserve"> перед началом сезона/игр следующий пакет документов:</w:t>
      </w:r>
    </w:p>
    <w:p w14:paraId="2CF8E839" w14:textId="77777777" w:rsidR="003534DE" w:rsidRPr="004751F1" w:rsidRDefault="003534DE" w:rsidP="004751F1">
      <w:pPr>
        <w:tabs>
          <w:tab w:val="left" w:pos="476"/>
        </w:tabs>
        <w:ind w:firstLine="709"/>
        <w:jc w:val="both"/>
        <w:rPr>
          <w:rFonts w:ascii="Times New Roman" w:eastAsia="Calibri" w:hAnsi="Times New Roman" w:cs="Times New Roman"/>
          <w:color w:val="auto"/>
          <w:sz w:val="28"/>
          <w:szCs w:val="28"/>
          <w:lang w:bidi="ar-SA"/>
        </w:rPr>
      </w:pPr>
      <w:r w:rsidRPr="004751F1">
        <w:rPr>
          <w:rFonts w:ascii="Times New Roman" w:eastAsia="Calibri" w:hAnsi="Times New Roman" w:cs="Times New Roman"/>
          <w:color w:val="auto"/>
          <w:sz w:val="28"/>
          <w:szCs w:val="28"/>
          <w:lang w:bidi="ar-SA"/>
        </w:rPr>
        <w:t xml:space="preserve">- заявочный лист установленной формы с указанием полных данных о заявляемых лицах (игроках, тренерах и сопровождающих команду лицах), подписанный игроками, заверенный врачом медицинского учреждения </w:t>
      </w:r>
      <w:r w:rsidRPr="004751F1">
        <w:rPr>
          <w:rFonts w:ascii="Times New Roman" w:eastAsia="Calibri" w:hAnsi="Times New Roman" w:cs="Times New Roman"/>
          <w:color w:val="auto"/>
          <w:sz w:val="28"/>
          <w:szCs w:val="28"/>
          <w:lang w:bidi="ar-SA"/>
        </w:rPr>
        <w:lastRenderedPageBreak/>
        <w:t>(предоставить медицинскую справку), а также подписанный представителем команды (Приложение 1);</w:t>
      </w:r>
    </w:p>
    <w:p w14:paraId="46B7E816" w14:textId="5383418A" w:rsidR="003534DE" w:rsidRPr="004751F1" w:rsidRDefault="003534DE" w:rsidP="004751F1">
      <w:pPr>
        <w:tabs>
          <w:tab w:val="left" w:pos="476"/>
        </w:tabs>
        <w:ind w:firstLine="709"/>
        <w:jc w:val="both"/>
        <w:rPr>
          <w:rFonts w:ascii="Times New Roman" w:eastAsia="Calibri" w:hAnsi="Times New Roman" w:cs="Times New Roman"/>
          <w:color w:val="auto"/>
          <w:sz w:val="28"/>
          <w:szCs w:val="28"/>
          <w:lang w:bidi="ar-SA"/>
        </w:rPr>
      </w:pPr>
      <w:r w:rsidRPr="004751F1">
        <w:rPr>
          <w:rFonts w:ascii="Times New Roman" w:eastAsia="Calibri" w:hAnsi="Times New Roman" w:cs="Times New Roman"/>
          <w:color w:val="auto"/>
          <w:sz w:val="28"/>
          <w:szCs w:val="28"/>
          <w:lang w:bidi="ar-SA"/>
        </w:rPr>
        <w:t xml:space="preserve">- согласие участие в Чемпионате 3х3 (Приложение </w:t>
      </w:r>
      <w:r w:rsidR="004751F1">
        <w:rPr>
          <w:rFonts w:ascii="Times New Roman" w:eastAsia="Calibri" w:hAnsi="Times New Roman" w:cs="Times New Roman"/>
          <w:color w:val="auto"/>
          <w:sz w:val="28"/>
          <w:szCs w:val="28"/>
          <w:lang w:bidi="ar-SA"/>
        </w:rPr>
        <w:t>2</w:t>
      </w:r>
      <w:r w:rsidRPr="004751F1">
        <w:rPr>
          <w:rFonts w:ascii="Times New Roman" w:eastAsia="Calibri" w:hAnsi="Times New Roman" w:cs="Times New Roman"/>
          <w:color w:val="auto"/>
          <w:sz w:val="28"/>
          <w:szCs w:val="28"/>
          <w:lang w:bidi="ar-SA"/>
        </w:rPr>
        <w:t>).</w:t>
      </w:r>
    </w:p>
    <w:p w14:paraId="184F757A" w14:textId="77777777" w:rsidR="003534DE" w:rsidRPr="004751F1" w:rsidRDefault="003534DE" w:rsidP="004751F1">
      <w:pPr>
        <w:shd w:val="clear" w:color="auto" w:fill="FFFFFF"/>
        <w:tabs>
          <w:tab w:val="left" w:pos="476"/>
        </w:tabs>
        <w:ind w:firstLine="709"/>
        <w:jc w:val="both"/>
        <w:rPr>
          <w:rFonts w:ascii="Times New Roman" w:eastAsia="Calibri" w:hAnsi="Times New Roman" w:cs="Times New Roman"/>
          <w:color w:val="auto"/>
          <w:sz w:val="28"/>
          <w:szCs w:val="28"/>
          <w:lang w:bidi="ar-SA"/>
        </w:rPr>
      </w:pPr>
      <w:r w:rsidRPr="004751F1">
        <w:rPr>
          <w:rFonts w:ascii="Times New Roman" w:eastAsia="Calibri" w:hAnsi="Times New Roman" w:cs="Times New Roman"/>
          <w:color w:val="auto"/>
          <w:sz w:val="28"/>
          <w:szCs w:val="28"/>
          <w:lang w:bidi="ar-SA"/>
        </w:rPr>
        <w:t>- копии страховых полисов спортивного профиля каждого игрока, указанного в заявочном листе команды клуба.</w:t>
      </w:r>
    </w:p>
    <w:p w14:paraId="3B5A88DC" w14:textId="6E2E7DA8" w:rsidR="003534DE" w:rsidRPr="004751F1" w:rsidRDefault="004751F1" w:rsidP="004751F1">
      <w:pPr>
        <w:shd w:val="clear" w:color="auto" w:fill="FFFFFF"/>
        <w:tabs>
          <w:tab w:val="left" w:pos="476"/>
        </w:tabs>
        <w:ind w:firstLine="709"/>
        <w:jc w:val="both"/>
        <w:rPr>
          <w:rFonts w:ascii="Times New Roman" w:eastAsia="Calibri" w:hAnsi="Times New Roman" w:cs="Times New Roman"/>
          <w:color w:val="auto"/>
          <w:sz w:val="28"/>
          <w:szCs w:val="28"/>
          <w:lang w:bidi="ar-SA"/>
        </w:rPr>
      </w:pPr>
      <w:r>
        <w:rPr>
          <w:rFonts w:ascii="Times New Roman" w:eastAsia="Calibri" w:hAnsi="Times New Roman" w:cs="Times New Roman"/>
          <w:color w:val="auto"/>
          <w:sz w:val="28"/>
          <w:szCs w:val="28"/>
          <w:lang w:bidi="ar-SA"/>
        </w:rPr>
        <w:t xml:space="preserve">5.13. </w:t>
      </w:r>
      <w:r w:rsidR="003534DE" w:rsidRPr="004751F1">
        <w:rPr>
          <w:rFonts w:ascii="Times New Roman" w:eastAsia="Calibri" w:hAnsi="Times New Roman" w:cs="Times New Roman"/>
          <w:color w:val="auto"/>
          <w:sz w:val="28"/>
          <w:szCs w:val="28"/>
          <w:lang w:bidi="ar-SA"/>
        </w:rPr>
        <w:t>Игроки, тренерский состав и представители клуба не должны оказывать и не предпринимать попытки оказания противоправного влияния на результаты матчей, не совершать действия, направленные на достижение результатов матчей неспортивными методами;</w:t>
      </w:r>
    </w:p>
    <w:p w14:paraId="1B413AF6" w14:textId="77777777" w:rsidR="003534DE" w:rsidRPr="004751F1" w:rsidRDefault="003534DE" w:rsidP="004751F1">
      <w:pPr>
        <w:shd w:val="clear" w:color="auto" w:fill="FFFFFF"/>
        <w:tabs>
          <w:tab w:val="left" w:pos="476"/>
        </w:tabs>
        <w:ind w:firstLine="709"/>
        <w:jc w:val="both"/>
        <w:rPr>
          <w:rFonts w:ascii="Times New Roman" w:eastAsia="Calibri" w:hAnsi="Times New Roman" w:cs="Times New Roman"/>
          <w:color w:val="auto"/>
          <w:sz w:val="28"/>
          <w:szCs w:val="28"/>
          <w:lang w:bidi="ar-SA"/>
        </w:rPr>
      </w:pPr>
      <w:r w:rsidRPr="004751F1">
        <w:rPr>
          <w:rFonts w:ascii="Times New Roman" w:eastAsia="Calibri" w:hAnsi="Times New Roman" w:cs="Times New Roman"/>
          <w:color w:val="auto"/>
          <w:sz w:val="28"/>
          <w:szCs w:val="28"/>
          <w:lang w:bidi="ar-SA"/>
        </w:rPr>
        <w:t>не получать, не требовать, не вступать в соглашение о получении каким-либо способом вознаграждения и/или имущественных выгод от любых физических и юридических лиц за противоправное влияние на результаты матча(ей), за достижение заранее установленных спортивных результатов или событий до, в ходе и по окончании матча(ей), в том числе неспортивным методом;</w:t>
      </w:r>
    </w:p>
    <w:p w14:paraId="307FBD72" w14:textId="77777777" w:rsidR="003534DE" w:rsidRPr="004751F1" w:rsidRDefault="003534DE" w:rsidP="004751F1">
      <w:pPr>
        <w:shd w:val="clear" w:color="auto" w:fill="FFFFFF"/>
        <w:tabs>
          <w:tab w:val="left" w:pos="476"/>
        </w:tabs>
        <w:ind w:firstLine="709"/>
        <w:jc w:val="both"/>
        <w:rPr>
          <w:rFonts w:ascii="Times New Roman" w:eastAsia="Calibri" w:hAnsi="Times New Roman" w:cs="Times New Roman"/>
          <w:color w:val="auto"/>
          <w:sz w:val="28"/>
          <w:szCs w:val="28"/>
          <w:lang w:bidi="ar-SA"/>
        </w:rPr>
      </w:pPr>
      <w:r w:rsidRPr="004751F1">
        <w:rPr>
          <w:rFonts w:ascii="Times New Roman" w:eastAsia="Calibri" w:hAnsi="Times New Roman" w:cs="Times New Roman"/>
          <w:color w:val="auto"/>
          <w:sz w:val="28"/>
          <w:szCs w:val="28"/>
          <w:lang w:bidi="ar-SA"/>
        </w:rPr>
        <w:t>не предоставлять, не предлагать, не вступать в соглашение о предоставлении каким-либо способом вознаграждения и/или имущественных выгод любым физическим и юридическим лицам за противоправное влияние на результаты матча(-ей), за достижение заранее установленных спортивных результатов матчей или событий до, в ходе и по окончании матчей, в том числе неспортивным методом;</w:t>
      </w:r>
    </w:p>
    <w:p w14:paraId="2F937C3B" w14:textId="33747DAA" w:rsidR="003534DE" w:rsidRPr="004751F1" w:rsidRDefault="004751F1" w:rsidP="004751F1">
      <w:pPr>
        <w:shd w:val="clear" w:color="auto" w:fill="FFFFFF"/>
        <w:tabs>
          <w:tab w:val="left" w:pos="476"/>
        </w:tabs>
        <w:ind w:firstLine="709"/>
        <w:jc w:val="both"/>
        <w:rPr>
          <w:rFonts w:ascii="Times New Roman" w:eastAsia="Calibri" w:hAnsi="Times New Roman" w:cs="Times New Roman"/>
          <w:color w:val="auto"/>
          <w:sz w:val="28"/>
          <w:szCs w:val="28"/>
          <w:lang w:bidi="ar-SA"/>
        </w:rPr>
      </w:pPr>
      <w:r>
        <w:rPr>
          <w:rFonts w:ascii="Times New Roman" w:eastAsia="Calibri" w:hAnsi="Times New Roman" w:cs="Times New Roman"/>
          <w:color w:val="auto"/>
          <w:sz w:val="28"/>
          <w:szCs w:val="28"/>
          <w:lang w:bidi="ar-SA"/>
        </w:rPr>
        <w:t xml:space="preserve">5.14. </w:t>
      </w:r>
      <w:r w:rsidR="003534DE" w:rsidRPr="004751F1">
        <w:rPr>
          <w:rFonts w:ascii="Times New Roman" w:eastAsia="Calibri" w:hAnsi="Times New Roman" w:cs="Times New Roman"/>
          <w:color w:val="auto"/>
          <w:sz w:val="28"/>
          <w:szCs w:val="28"/>
          <w:lang w:bidi="ar-SA"/>
        </w:rPr>
        <w:t>Руководство команд и клубов должно:</w:t>
      </w:r>
    </w:p>
    <w:p w14:paraId="4811B7A7" w14:textId="77777777" w:rsidR="003534DE" w:rsidRPr="004751F1" w:rsidRDefault="003534DE" w:rsidP="004751F1">
      <w:pPr>
        <w:shd w:val="clear" w:color="auto" w:fill="FFFFFF"/>
        <w:tabs>
          <w:tab w:val="left" w:pos="476"/>
        </w:tabs>
        <w:ind w:firstLine="709"/>
        <w:jc w:val="both"/>
        <w:rPr>
          <w:rFonts w:ascii="Times New Roman" w:eastAsia="Calibri" w:hAnsi="Times New Roman" w:cs="Times New Roman"/>
          <w:color w:val="auto"/>
          <w:sz w:val="28"/>
          <w:szCs w:val="28"/>
          <w:lang w:bidi="ar-SA"/>
        </w:rPr>
      </w:pPr>
      <w:r w:rsidRPr="004751F1">
        <w:rPr>
          <w:rFonts w:ascii="Times New Roman" w:eastAsia="Calibri" w:hAnsi="Times New Roman" w:cs="Times New Roman"/>
          <w:color w:val="auto"/>
          <w:sz w:val="28"/>
          <w:szCs w:val="28"/>
          <w:lang w:bidi="ar-SA"/>
        </w:rPr>
        <w:t>следить за тем, чтобы игроки, главные тренеры, тренеры, представители и иные официальные лица клуба от своего имени и/или аффилированно не делали ставки в букмекерских конторах и тотализаторах на результаты матчей и/или не принимали участие в других азартных играх, связанных со спортивными результатами команд клуба, не получали вознаграждения за оказание противоправного влияния на результаты матча(ей), за достижение заранее установленных результатов матчей или событий до, в ходе и по окончании матчей, в том числе неспортивным методом;</w:t>
      </w:r>
    </w:p>
    <w:p w14:paraId="0F1D5B3A" w14:textId="77777777" w:rsidR="003534DE" w:rsidRPr="004751F1" w:rsidRDefault="003534DE" w:rsidP="004751F1">
      <w:pPr>
        <w:shd w:val="clear" w:color="auto" w:fill="FFFFFF"/>
        <w:tabs>
          <w:tab w:val="left" w:pos="476"/>
        </w:tabs>
        <w:ind w:firstLine="709"/>
        <w:jc w:val="both"/>
        <w:rPr>
          <w:rFonts w:ascii="Times New Roman" w:eastAsia="Calibri" w:hAnsi="Times New Roman" w:cs="Times New Roman"/>
          <w:color w:val="auto"/>
          <w:sz w:val="28"/>
          <w:szCs w:val="28"/>
          <w:lang w:bidi="ar-SA"/>
        </w:rPr>
      </w:pPr>
      <w:r w:rsidRPr="004751F1">
        <w:rPr>
          <w:rFonts w:ascii="Times New Roman" w:eastAsia="Calibri" w:hAnsi="Times New Roman" w:cs="Times New Roman"/>
          <w:color w:val="auto"/>
          <w:sz w:val="28"/>
          <w:szCs w:val="28"/>
          <w:lang w:bidi="ar-SA"/>
        </w:rPr>
        <w:t>сообщать в БФБ о подобных фактах, действиях или попытках любых лиц совершить действия, указанные в настоящем подпункте;</w:t>
      </w:r>
    </w:p>
    <w:p w14:paraId="4B17D109" w14:textId="7008727F" w:rsidR="003534DE" w:rsidRPr="004751F1" w:rsidRDefault="003534DE" w:rsidP="004751F1">
      <w:pPr>
        <w:shd w:val="clear" w:color="auto" w:fill="FFFFFF"/>
        <w:tabs>
          <w:tab w:val="left" w:pos="476"/>
        </w:tabs>
        <w:ind w:firstLine="709"/>
        <w:jc w:val="both"/>
        <w:rPr>
          <w:rFonts w:ascii="Times New Roman" w:eastAsia="Calibri" w:hAnsi="Times New Roman" w:cs="Times New Roman"/>
          <w:color w:val="auto"/>
          <w:sz w:val="28"/>
          <w:szCs w:val="28"/>
          <w:lang w:bidi="ar-SA"/>
        </w:rPr>
      </w:pPr>
      <w:r w:rsidRPr="004751F1">
        <w:rPr>
          <w:rFonts w:ascii="Times New Roman" w:eastAsia="Calibri" w:hAnsi="Times New Roman" w:cs="Times New Roman"/>
          <w:color w:val="auto"/>
          <w:sz w:val="28"/>
          <w:szCs w:val="28"/>
          <w:lang w:bidi="ar-SA"/>
        </w:rPr>
        <w:t>не допускать со стороны должностных лиц и представителей клубов (руководителей, тренерско-административного состава команды, игроков) действий, провоцирующих конфликтные ситуации на площадке, агрессивного поведения болельщиков, беспорядков в Спортсооружении;</w:t>
      </w:r>
    </w:p>
    <w:p w14:paraId="6BBB1EC2" w14:textId="1B715C5F" w:rsidR="003534DE" w:rsidRPr="004751F1" w:rsidRDefault="003534DE" w:rsidP="004751F1">
      <w:pPr>
        <w:shd w:val="clear" w:color="auto" w:fill="FFFFFF"/>
        <w:tabs>
          <w:tab w:val="left" w:pos="476"/>
        </w:tabs>
        <w:ind w:firstLine="709"/>
        <w:jc w:val="both"/>
        <w:rPr>
          <w:rFonts w:ascii="Times New Roman" w:eastAsia="Calibri" w:hAnsi="Times New Roman" w:cs="Times New Roman"/>
          <w:color w:val="auto"/>
          <w:sz w:val="28"/>
          <w:szCs w:val="28"/>
          <w:lang w:bidi="ar-SA"/>
        </w:rPr>
      </w:pPr>
      <w:r w:rsidRPr="004751F1">
        <w:rPr>
          <w:rFonts w:ascii="Times New Roman" w:eastAsia="Calibri" w:hAnsi="Times New Roman" w:cs="Times New Roman"/>
          <w:color w:val="auto"/>
          <w:sz w:val="28"/>
          <w:szCs w:val="28"/>
          <w:lang w:bidi="ar-SA"/>
        </w:rPr>
        <w:t xml:space="preserve">исполнять иные обязанности, предусмотренные </w:t>
      </w:r>
      <w:r w:rsidR="0064190C">
        <w:rPr>
          <w:rFonts w:ascii="Times New Roman" w:eastAsia="Calibri" w:hAnsi="Times New Roman" w:cs="Times New Roman"/>
          <w:color w:val="auto"/>
          <w:sz w:val="28"/>
          <w:szCs w:val="28"/>
          <w:lang w:bidi="ar-SA"/>
        </w:rPr>
        <w:t>настоящим Положением</w:t>
      </w:r>
      <w:r w:rsidRPr="004751F1">
        <w:rPr>
          <w:rFonts w:ascii="Times New Roman" w:eastAsia="Calibri" w:hAnsi="Times New Roman" w:cs="Times New Roman"/>
          <w:color w:val="auto"/>
          <w:sz w:val="28"/>
          <w:szCs w:val="28"/>
          <w:lang w:bidi="ar-SA"/>
        </w:rPr>
        <w:t>, иными правовыми актами БФБ.</w:t>
      </w:r>
    </w:p>
    <w:p w14:paraId="277449B7" w14:textId="77777777" w:rsidR="008526FF" w:rsidRPr="004751F1" w:rsidRDefault="008526FF" w:rsidP="004751F1">
      <w:pPr>
        <w:pStyle w:val="20"/>
        <w:shd w:val="clear" w:color="auto" w:fill="auto"/>
        <w:tabs>
          <w:tab w:val="left" w:pos="512"/>
        </w:tabs>
        <w:spacing w:before="0" w:after="0" w:line="240" w:lineRule="auto"/>
        <w:ind w:left="709" w:firstLine="0"/>
        <w:jc w:val="both"/>
        <w:rPr>
          <w:rFonts w:ascii="Times New Roman" w:hAnsi="Times New Roman" w:cs="Times New Roman"/>
          <w:sz w:val="28"/>
          <w:szCs w:val="28"/>
        </w:rPr>
      </w:pPr>
    </w:p>
    <w:p w14:paraId="1A6E9BAF" w14:textId="131AC6F9" w:rsidR="00C45EFE" w:rsidRPr="004751F1" w:rsidRDefault="00C45EFE" w:rsidP="000E7532">
      <w:pPr>
        <w:widowControl/>
        <w:jc w:val="center"/>
        <w:rPr>
          <w:rFonts w:ascii="Times New Roman" w:eastAsia="Times New Roman" w:hAnsi="Times New Roman" w:cs="Times New Roman"/>
          <w:b/>
          <w:color w:val="auto"/>
          <w:sz w:val="28"/>
          <w:szCs w:val="28"/>
          <w:lang w:bidi="ar-SA"/>
        </w:rPr>
      </w:pPr>
      <w:r w:rsidRPr="004751F1">
        <w:rPr>
          <w:rFonts w:ascii="Times New Roman" w:eastAsia="Times New Roman" w:hAnsi="Times New Roman" w:cs="Times New Roman"/>
          <w:b/>
          <w:bCs/>
          <w:color w:val="auto"/>
          <w:sz w:val="28"/>
          <w:szCs w:val="28"/>
          <w:lang w:bidi="ar-SA"/>
        </w:rPr>
        <w:t>СТАТЬЯ</w:t>
      </w:r>
      <w:r w:rsidRPr="004751F1">
        <w:rPr>
          <w:rFonts w:ascii="Times New Roman" w:eastAsia="Times New Roman" w:hAnsi="Times New Roman" w:cs="Times New Roman"/>
          <w:b/>
          <w:color w:val="auto"/>
          <w:sz w:val="28"/>
          <w:szCs w:val="28"/>
          <w:lang w:bidi="ar-SA"/>
        </w:rPr>
        <w:t xml:space="preserve"> 6. </w:t>
      </w:r>
      <w:r w:rsidR="000E7532">
        <w:rPr>
          <w:rFonts w:ascii="Times New Roman" w:eastAsia="Times New Roman" w:hAnsi="Times New Roman" w:cs="Times New Roman"/>
          <w:b/>
          <w:color w:val="auto"/>
          <w:sz w:val="28"/>
          <w:szCs w:val="28"/>
          <w:lang w:bidi="ar-SA"/>
        </w:rPr>
        <w:t xml:space="preserve">СИСТЕМА </w:t>
      </w:r>
      <w:r w:rsidRPr="004751F1">
        <w:rPr>
          <w:rFonts w:ascii="Times New Roman" w:eastAsia="Times New Roman" w:hAnsi="Times New Roman" w:cs="Times New Roman"/>
          <w:b/>
          <w:color w:val="auto"/>
          <w:sz w:val="28"/>
          <w:szCs w:val="28"/>
          <w:lang w:bidi="ar-SA"/>
        </w:rPr>
        <w:t xml:space="preserve">ПРОВЕДЕНИЯ </w:t>
      </w:r>
      <w:r w:rsidR="000E7532">
        <w:rPr>
          <w:rFonts w:ascii="Times New Roman" w:eastAsia="Times New Roman" w:hAnsi="Times New Roman" w:cs="Times New Roman"/>
          <w:b/>
          <w:color w:val="auto"/>
          <w:sz w:val="28"/>
          <w:szCs w:val="28"/>
          <w:lang w:bidi="ar-SA"/>
        </w:rPr>
        <w:t>СОРЕВНОВАНИЙ</w:t>
      </w:r>
    </w:p>
    <w:p w14:paraId="1719EC19" w14:textId="61E0C1AD" w:rsidR="00C45EFE" w:rsidRPr="004751F1" w:rsidRDefault="004751F1" w:rsidP="004751F1">
      <w:pPr>
        <w:pStyle w:val="12"/>
        <w:keepNext/>
        <w:keepLines/>
        <w:shd w:val="clear" w:color="auto" w:fill="auto"/>
        <w:tabs>
          <w:tab w:val="left" w:pos="352"/>
        </w:tabs>
        <w:spacing w:after="0" w:line="240" w:lineRule="auto"/>
        <w:ind w:firstLine="709"/>
        <w:rPr>
          <w:rFonts w:ascii="Times New Roman" w:hAnsi="Times New Roman" w:cs="Times New Roman"/>
          <w:b w:val="0"/>
          <w:sz w:val="28"/>
          <w:szCs w:val="28"/>
        </w:rPr>
      </w:pPr>
      <w:r>
        <w:rPr>
          <w:rFonts w:ascii="Times New Roman" w:hAnsi="Times New Roman" w:cs="Times New Roman"/>
          <w:b w:val="0"/>
          <w:sz w:val="28"/>
          <w:szCs w:val="28"/>
        </w:rPr>
        <w:t xml:space="preserve">6.1. </w:t>
      </w:r>
      <w:r w:rsidR="00C45EFE" w:rsidRPr="004751F1">
        <w:rPr>
          <w:rFonts w:ascii="Times New Roman" w:hAnsi="Times New Roman" w:cs="Times New Roman"/>
          <w:b w:val="0"/>
          <w:sz w:val="28"/>
          <w:szCs w:val="28"/>
        </w:rPr>
        <w:t>Формат проведения Чемпионата 3х3 – командно-центрированный тур, состоящий из 4 (четырех) этапов: 3 (три) этапа и 1 (один) финальный этап.</w:t>
      </w:r>
    </w:p>
    <w:p w14:paraId="58832CE8" w14:textId="746CEB20" w:rsidR="00C45EFE" w:rsidRPr="004751F1" w:rsidRDefault="004751F1" w:rsidP="004751F1">
      <w:pPr>
        <w:pStyle w:val="20"/>
        <w:shd w:val="clear" w:color="auto" w:fill="auto"/>
        <w:tabs>
          <w:tab w:val="left" w:pos="529"/>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6.2. </w:t>
      </w:r>
      <w:r w:rsidR="00C45EFE" w:rsidRPr="004751F1">
        <w:rPr>
          <w:rFonts w:ascii="Times New Roman" w:hAnsi="Times New Roman" w:cs="Times New Roman"/>
          <w:sz w:val="28"/>
          <w:szCs w:val="28"/>
        </w:rPr>
        <w:t>Каждый из этапов включает групповую стадию и плей-офф (окончательный формат определяется организаторами, исходя из количества команд). Посев команд на групповой стадии, формирование сетки плей-офф и</w:t>
      </w:r>
      <w:r w:rsidR="00C45EFE" w:rsidRPr="004751F1">
        <w:rPr>
          <w:rFonts w:ascii="Times New Roman" w:hAnsi="Times New Roman" w:cs="Times New Roman"/>
          <w:sz w:val="28"/>
          <w:szCs w:val="28"/>
          <w:lang w:val="en-US"/>
        </w:rPr>
        <w:t> </w:t>
      </w:r>
      <w:r w:rsidR="00C45EFE" w:rsidRPr="004751F1">
        <w:rPr>
          <w:rFonts w:ascii="Times New Roman" w:hAnsi="Times New Roman" w:cs="Times New Roman"/>
          <w:sz w:val="28"/>
          <w:szCs w:val="28"/>
        </w:rPr>
        <w:t xml:space="preserve">составление расписания игр осуществляется организаторами с использованием </w:t>
      </w:r>
      <w:r w:rsidR="00C45EFE" w:rsidRPr="004751F1">
        <w:rPr>
          <w:rFonts w:ascii="Times New Roman" w:hAnsi="Times New Roman" w:cs="Times New Roman"/>
          <w:sz w:val="28"/>
          <w:szCs w:val="28"/>
        </w:rPr>
        <w:lastRenderedPageBreak/>
        <w:t>официального программного обеспечения ФИБА и платформы.</w:t>
      </w:r>
    </w:p>
    <w:p w14:paraId="3B5EB878" w14:textId="0F35CF19" w:rsidR="00C45EFE" w:rsidRPr="004751F1" w:rsidRDefault="004751F1" w:rsidP="004751F1">
      <w:pPr>
        <w:pStyle w:val="20"/>
        <w:shd w:val="clear" w:color="auto" w:fill="auto"/>
        <w:tabs>
          <w:tab w:val="left" w:pos="529"/>
        </w:tabs>
        <w:spacing w:before="0" w:after="0" w:line="240" w:lineRule="auto"/>
        <w:ind w:left="709" w:firstLine="0"/>
        <w:jc w:val="both"/>
        <w:rPr>
          <w:rFonts w:ascii="Times New Roman" w:hAnsi="Times New Roman" w:cs="Times New Roman"/>
          <w:sz w:val="28"/>
          <w:szCs w:val="28"/>
        </w:rPr>
      </w:pPr>
      <w:r>
        <w:rPr>
          <w:rFonts w:ascii="Times New Roman" w:hAnsi="Times New Roman" w:cs="Times New Roman"/>
          <w:sz w:val="28"/>
          <w:szCs w:val="28"/>
        </w:rPr>
        <w:t xml:space="preserve">6.3. </w:t>
      </w:r>
      <w:r w:rsidR="00C45EFE" w:rsidRPr="004751F1">
        <w:rPr>
          <w:rFonts w:ascii="Times New Roman" w:hAnsi="Times New Roman" w:cs="Times New Roman"/>
          <w:sz w:val="28"/>
          <w:szCs w:val="28"/>
        </w:rPr>
        <w:t>Категории участников Чемпионата 3х3:</w:t>
      </w:r>
    </w:p>
    <w:p w14:paraId="3BD7948F" w14:textId="1FFE0B91" w:rsidR="00C45EFE" w:rsidRPr="004751F1" w:rsidRDefault="00C45EFE" w:rsidP="004751F1">
      <w:pPr>
        <w:pStyle w:val="20"/>
        <w:shd w:val="clear" w:color="auto" w:fill="auto"/>
        <w:tabs>
          <w:tab w:val="left" w:pos="426"/>
        </w:tabs>
        <w:spacing w:before="0" w:after="0" w:line="240" w:lineRule="auto"/>
        <w:ind w:firstLine="709"/>
        <w:jc w:val="both"/>
        <w:rPr>
          <w:rFonts w:ascii="Times New Roman" w:hAnsi="Times New Roman" w:cs="Times New Roman"/>
          <w:sz w:val="28"/>
          <w:szCs w:val="28"/>
        </w:rPr>
      </w:pPr>
      <w:r w:rsidRPr="004751F1">
        <w:rPr>
          <w:rStyle w:val="21"/>
          <w:rFonts w:ascii="Times New Roman" w:hAnsi="Times New Roman" w:cs="Times New Roman"/>
          <w:sz w:val="28"/>
          <w:szCs w:val="28"/>
          <w:lang w:eastAsia="en-US" w:bidi="en-US"/>
        </w:rPr>
        <w:t>«Элита. Женщины</w:t>
      </w:r>
      <w:r w:rsidRPr="004751F1">
        <w:rPr>
          <w:rStyle w:val="21"/>
          <w:rFonts w:ascii="Times New Roman" w:hAnsi="Times New Roman" w:cs="Times New Roman"/>
          <w:sz w:val="28"/>
          <w:szCs w:val="28"/>
        </w:rPr>
        <w:t xml:space="preserve">» </w:t>
      </w:r>
      <w:r w:rsidRPr="004751F1">
        <w:rPr>
          <w:rFonts w:ascii="Times New Roman" w:hAnsi="Times New Roman" w:cs="Times New Roman"/>
          <w:b/>
          <w:bCs/>
          <w:sz w:val="28"/>
          <w:szCs w:val="28"/>
        </w:rPr>
        <w:t>–</w:t>
      </w:r>
      <w:r w:rsidRPr="004751F1">
        <w:rPr>
          <w:rFonts w:ascii="Times New Roman" w:hAnsi="Times New Roman" w:cs="Times New Roman"/>
          <w:sz w:val="28"/>
          <w:szCs w:val="28"/>
        </w:rPr>
        <w:t xml:space="preserve"> женские профессиональные, любительские команды по баскетболу 3х3, без возрастных ограничений;</w:t>
      </w:r>
    </w:p>
    <w:p w14:paraId="15C71B73" w14:textId="2368D8A6" w:rsidR="00C45EFE" w:rsidRPr="004751F1" w:rsidRDefault="00C45EFE" w:rsidP="004751F1">
      <w:pPr>
        <w:pStyle w:val="20"/>
        <w:shd w:val="clear" w:color="auto" w:fill="auto"/>
        <w:tabs>
          <w:tab w:val="left" w:pos="426"/>
        </w:tabs>
        <w:spacing w:before="0" w:after="0" w:line="240" w:lineRule="auto"/>
        <w:ind w:firstLine="709"/>
        <w:jc w:val="both"/>
        <w:rPr>
          <w:rFonts w:ascii="Times New Roman" w:hAnsi="Times New Roman" w:cs="Times New Roman"/>
          <w:sz w:val="28"/>
          <w:szCs w:val="28"/>
        </w:rPr>
      </w:pPr>
      <w:r w:rsidRPr="004751F1">
        <w:rPr>
          <w:rStyle w:val="21"/>
          <w:rFonts w:ascii="Times New Roman" w:hAnsi="Times New Roman" w:cs="Times New Roman"/>
          <w:sz w:val="28"/>
          <w:szCs w:val="28"/>
        </w:rPr>
        <w:t xml:space="preserve">«Элита. Мужчины» </w:t>
      </w:r>
      <w:r w:rsidRPr="004751F1">
        <w:rPr>
          <w:rFonts w:ascii="Times New Roman" w:hAnsi="Times New Roman" w:cs="Times New Roman"/>
          <w:sz w:val="28"/>
          <w:szCs w:val="28"/>
        </w:rPr>
        <w:t>– мужских профессиональные, любительские команды по баскетболу 3х3, без возрастных ограничений.</w:t>
      </w:r>
    </w:p>
    <w:p w14:paraId="1AB65854" w14:textId="7E8A4646" w:rsidR="00C45EFE" w:rsidRPr="004751F1" w:rsidRDefault="004751F1" w:rsidP="004751F1">
      <w:pPr>
        <w:pStyle w:val="20"/>
        <w:shd w:val="clear" w:color="auto" w:fill="auto"/>
        <w:tabs>
          <w:tab w:val="left" w:pos="426"/>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6.4. </w:t>
      </w:r>
      <w:r w:rsidR="00C45EFE" w:rsidRPr="004751F1">
        <w:rPr>
          <w:rFonts w:ascii="Times New Roman" w:hAnsi="Times New Roman" w:cs="Times New Roman"/>
          <w:sz w:val="28"/>
          <w:szCs w:val="28"/>
        </w:rPr>
        <w:t>По итогам каждого из предварительных этапов команды ранжируются в рамках категорий в соответствии с общепринятой классификацией ФИБА. В случае если две (или несколько) команд завершают стадию с одинаковым количеством очков, применяются следующие критерии ранжирования в соответствии с официальными правилами ФИБА 3х3:</w:t>
      </w:r>
    </w:p>
    <w:p w14:paraId="60675373" w14:textId="77777777" w:rsidR="00C45EFE" w:rsidRPr="004751F1" w:rsidRDefault="00C45EFE" w:rsidP="004751F1">
      <w:pPr>
        <w:pStyle w:val="20"/>
        <w:shd w:val="clear" w:color="auto" w:fill="auto"/>
        <w:tabs>
          <w:tab w:val="left" w:pos="766"/>
        </w:tabs>
        <w:spacing w:before="0" w:after="0" w:line="240" w:lineRule="auto"/>
        <w:ind w:firstLine="709"/>
        <w:jc w:val="both"/>
        <w:rPr>
          <w:rFonts w:ascii="Times New Roman" w:hAnsi="Times New Roman" w:cs="Times New Roman"/>
          <w:sz w:val="28"/>
          <w:szCs w:val="28"/>
        </w:rPr>
      </w:pPr>
      <w:r w:rsidRPr="004751F1">
        <w:rPr>
          <w:rFonts w:ascii="Times New Roman" w:hAnsi="Times New Roman" w:cs="Times New Roman"/>
          <w:sz w:val="28"/>
          <w:szCs w:val="28"/>
        </w:rPr>
        <w:t>процент побед;</w:t>
      </w:r>
    </w:p>
    <w:p w14:paraId="76F940CF" w14:textId="77777777" w:rsidR="00C45EFE" w:rsidRPr="004751F1" w:rsidRDefault="00C45EFE" w:rsidP="004751F1">
      <w:pPr>
        <w:pStyle w:val="20"/>
        <w:shd w:val="clear" w:color="auto" w:fill="auto"/>
        <w:tabs>
          <w:tab w:val="left" w:pos="766"/>
        </w:tabs>
        <w:spacing w:before="0" w:after="0" w:line="240" w:lineRule="auto"/>
        <w:ind w:firstLine="709"/>
        <w:jc w:val="both"/>
        <w:rPr>
          <w:rFonts w:ascii="Times New Roman" w:hAnsi="Times New Roman" w:cs="Times New Roman"/>
          <w:sz w:val="28"/>
          <w:szCs w:val="28"/>
        </w:rPr>
      </w:pPr>
      <w:r w:rsidRPr="004751F1">
        <w:rPr>
          <w:rFonts w:ascii="Times New Roman" w:hAnsi="Times New Roman" w:cs="Times New Roman"/>
          <w:sz w:val="28"/>
          <w:szCs w:val="28"/>
        </w:rPr>
        <w:t>результаты встреч между командами, у которых равенство (с учетом только побед/поражений, применяется только внутри группы);</w:t>
      </w:r>
    </w:p>
    <w:p w14:paraId="7E79E92B" w14:textId="77777777" w:rsidR="00C45EFE" w:rsidRPr="004751F1" w:rsidRDefault="00C45EFE" w:rsidP="004751F1">
      <w:pPr>
        <w:pStyle w:val="20"/>
        <w:shd w:val="clear" w:color="auto" w:fill="auto"/>
        <w:tabs>
          <w:tab w:val="left" w:pos="766"/>
        </w:tabs>
        <w:spacing w:before="0" w:after="0" w:line="240" w:lineRule="auto"/>
        <w:ind w:firstLine="709"/>
        <w:jc w:val="both"/>
        <w:rPr>
          <w:rFonts w:ascii="Times New Roman" w:hAnsi="Times New Roman" w:cs="Times New Roman"/>
          <w:sz w:val="28"/>
          <w:szCs w:val="28"/>
        </w:rPr>
      </w:pPr>
      <w:r w:rsidRPr="004751F1">
        <w:rPr>
          <w:rFonts w:ascii="Times New Roman" w:hAnsi="Times New Roman" w:cs="Times New Roman"/>
          <w:sz w:val="28"/>
          <w:szCs w:val="28"/>
        </w:rPr>
        <w:t>наибольшее количество в среднем заброшенных очков (без учета победного счета в играх, в которых победа одержана «лишением права»).</w:t>
      </w:r>
    </w:p>
    <w:p w14:paraId="308EF4F5" w14:textId="252057CB" w:rsidR="00C45EFE" w:rsidRPr="004751F1" w:rsidRDefault="004751F1" w:rsidP="004751F1">
      <w:pPr>
        <w:pStyle w:val="20"/>
        <w:shd w:val="clear" w:color="auto" w:fill="auto"/>
        <w:tabs>
          <w:tab w:val="left" w:pos="766"/>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6.5. </w:t>
      </w:r>
      <w:r w:rsidR="00C45EFE" w:rsidRPr="004751F1">
        <w:rPr>
          <w:rFonts w:ascii="Times New Roman" w:hAnsi="Times New Roman" w:cs="Times New Roman"/>
          <w:sz w:val="28"/>
          <w:szCs w:val="28"/>
        </w:rPr>
        <w:t>За выступление на каждом из этапов (предварительны</w:t>
      </w:r>
      <w:r w:rsidR="009C2726" w:rsidRPr="004751F1">
        <w:rPr>
          <w:rFonts w:ascii="Times New Roman" w:hAnsi="Times New Roman" w:cs="Times New Roman"/>
          <w:sz w:val="28"/>
          <w:szCs w:val="28"/>
        </w:rPr>
        <w:t>е</w:t>
      </w:r>
      <w:r w:rsidR="00C45EFE" w:rsidRPr="004751F1">
        <w:rPr>
          <w:rFonts w:ascii="Times New Roman" w:hAnsi="Times New Roman" w:cs="Times New Roman"/>
          <w:sz w:val="28"/>
          <w:szCs w:val="28"/>
        </w:rPr>
        <w:t xml:space="preserve"> и финальн</w:t>
      </w:r>
      <w:r w:rsidR="009C2726" w:rsidRPr="004751F1">
        <w:rPr>
          <w:rFonts w:ascii="Times New Roman" w:hAnsi="Times New Roman" w:cs="Times New Roman"/>
          <w:sz w:val="28"/>
          <w:szCs w:val="28"/>
        </w:rPr>
        <w:t>ый</w:t>
      </w:r>
      <w:r w:rsidR="00C45EFE" w:rsidRPr="004751F1">
        <w:rPr>
          <w:rFonts w:ascii="Times New Roman" w:hAnsi="Times New Roman" w:cs="Times New Roman"/>
          <w:sz w:val="28"/>
          <w:szCs w:val="28"/>
        </w:rPr>
        <w:t>) командам начисляются очки:</w:t>
      </w:r>
    </w:p>
    <w:tbl>
      <w:tblPr>
        <w:tblStyle w:val="a8"/>
        <w:tblW w:w="0" w:type="auto"/>
        <w:tblInd w:w="709" w:type="dxa"/>
        <w:tblLook w:val="04A0" w:firstRow="1" w:lastRow="0" w:firstColumn="1" w:lastColumn="0" w:noHBand="0" w:noVBand="1"/>
      </w:tblPr>
      <w:tblGrid>
        <w:gridCol w:w="1118"/>
        <w:gridCol w:w="1115"/>
        <w:gridCol w:w="1114"/>
        <w:gridCol w:w="1114"/>
        <w:gridCol w:w="1114"/>
        <w:gridCol w:w="1115"/>
        <w:gridCol w:w="1115"/>
        <w:gridCol w:w="1115"/>
      </w:tblGrid>
      <w:tr w:rsidR="00C45EFE" w:rsidRPr="004751F1" w14:paraId="234602FF" w14:textId="77777777" w:rsidTr="00674D80">
        <w:trPr>
          <w:trHeight w:val="333"/>
        </w:trPr>
        <w:tc>
          <w:tcPr>
            <w:tcW w:w="1118" w:type="dxa"/>
          </w:tcPr>
          <w:p w14:paraId="38F85E85" w14:textId="77777777" w:rsidR="00C45EFE" w:rsidRPr="004751F1" w:rsidRDefault="00C45EFE" w:rsidP="004751F1">
            <w:pPr>
              <w:pStyle w:val="20"/>
              <w:shd w:val="clear" w:color="auto" w:fill="auto"/>
              <w:tabs>
                <w:tab w:val="left" w:pos="481"/>
              </w:tabs>
              <w:spacing w:before="0" w:after="0" w:line="240" w:lineRule="auto"/>
              <w:ind w:firstLine="0"/>
              <w:jc w:val="center"/>
              <w:rPr>
                <w:rFonts w:ascii="Times New Roman" w:hAnsi="Times New Roman" w:cs="Times New Roman"/>
                <w:b/>
                <w:sz w:val="28"/>
                <w:szCs w:val="28"/>
              </w:rPr>
            </w:pPr>
            <w:r w:rsidRPr="004751F1">
              <w:rPr>
                <w:rFonts w:ascii="Times New Roman" w:hAnsi="Times New Roman" w:cs="Times New Roman"/>
                <w:b/>
                <w:sz w:val="28"/>
                <w:szCs w:val="28"/>
              </w:rPr>
              <w:t>1</w:t>
            </w:r>
          </w:p>
        </w:tc>
        <w:tc>
          <w:tcPr>
            <w:tcW w:w="1115" w:type="dxa"/>
          </w:tcPr>
          <w:p w14:paraId="2B4EEAEF" w14:textId="77777777" w:rsidR="00C45EFE" w:rsidRPr="004751F1" w:rsidRDefault="00C45EFE" w:rsidP="004751F1">
            <w:pPr>
              <w:pStyle w:val="20"/>
              <w:shd w:val="clear" w:color="auto" w:fill="auto"/>
              <w:tabs>
                <w:tab w:val="left" w:pos="481"/>
              </w:tabs>
              <w:spacing w:before="0" w:after="0" w:line="240" w:lineRule="auto"/>
              <w:ind w:firstLine="0"/>
              <w:jc w:val="center"/>
              <w:rPr>
                <w:rFonts w:ascii="Times New Roman" w:hAnsi="Times New Roman" w:cs="Times New Roman"/>
                <w:b/>
                <w:sz w:val="28"/>
                <w:szCs w:val="28"/>
              </w:rPr>
            </w:pPr>
            <w:r w:rsidRPr="004751F1">
              <w:rPr>
                <w:rFonts w:ascii="Times New Roman" w:hAnsi="Times New Roman" w:cs="Times New Roman"/>
                <w:b/>
                <w:sz w:val="28"/>
                <w:szCs w:val="28"/>
              </w:rPr>
              <w:t>2</w:t>
            </w:r>
          </w:p>
        </w:tc>
        <w:tc>
          <w:tcPr>
            <w:tcW w:w="1114" w:type="dxa"/>
          </w:tcPr>
          <w:p w14:paraId="0D97ABC4" w14:textId="77777777" w:rsidR="00C45EFE" w:rsidRPr="004751F1" w:rsidRDefault="00C45EFE" w:rsidP="004751F1">
            <w:pPr>
              <w:pStyle w:val="20"/>
              <w:shd w:val="clear" w:color="auto" w:fill="auto"/>
              <w:tabs>
                <w:tab w:val="left" w:pos="481"/>
              </w:tabs>
              <w:spacing w:before="0" w:after="0" w:line="240" w:lineRule="auto"/>
              <w:ind w:firstLine="0"/>
              <w:jc w:val="center"/>
              <w:rPr>
                <w:rFonts w:ascii="Times New Roman" w:hAnsi="Times New Roman" w:cs="Times New Roman"/>
                <w:b/>
                <w:sz w:val="28"/>
                <w:szCs w:val="28"/>
              </w:rPr>
            </w:pPr>
            <w:r w:rsidRPr="004751F1">
              <w:rPr>
                <w:rFonts w:ascii="Times New Roman" w:hAnsi="Times New Roman" w:cs="Times New Roman"/>
                <w:b/>
                <w:sz w:val="28"/>
                <w:szCs w:val="28"/>
              </w:rPr>
              <w:t>3</w:t>
            </w:r>
          </w:p>
        </w:tc>
        <w:tc>
          <w:tcPr>
            <w:tcW w:w="1114" w:type="dxa"/>
          </w:tcPr>
          <w:p w14:paraId="0EA548FC" w14:textId="77777777" w:rsidR="00C45EFE" w:rsidRPr="004751F1" w:rsidRDefault="00C45EFE" w:rsidP="004751F1">
            <w:pPr>
              <w:pStyle w:val="20"/>
              <w:shd w:val="clear" w:color="auto" w:fill="auto"/>
              <w:tabs>
                <w:tab w:val="left" w:pos="481"/>
              </w:tabs>
              <w:spacing w:before="0" w:after="0" w:line="240" w:lineRule="auto"/>
              <w:ind w:firstLine="0"/>
              <w:jc w:val="center"/>
              <w:rPr>
                <w:rFonts w:ascii="Times New Roman" w:hAnsi="Times New Roman" w:cs="Times New Roman"/>
                <w:b/>
                <w:sz w:val="28"/>
                <w:szCs w:val="28"/>
              </w:rPr>
            </w:pPr>
            <w:r w:rsidRPr="004751F1">
              <w:rPr>
                <w:rFonts w:ascii="Times New Roman" w:hAnsi="Times New Roman" w:cs="Times New Roman"/>
                <w:b/>
                <w:sz w:val="28"/>
                <w:szCs w:val="28"/>
              </w:rPr>
              <w:t>4</w:t>
            </w:r>
          </w:p>
        </w:tc>
        <w:tc>
          <w:tcPr>
            <w:tcW w:w="1114" w:type="dxa"/>
          </w:tcPr>
          <w:p w14:paraId="75EDA9A9" w14:textId="77777777" w:rsidR="00C45EFE" w:rsidRPr="004751F1" w:rsidRDefault="00C45EFE" w:rsidP="004751F1">
            <w:pPr>
              <w:pStyle w:val="20"/>
              <w:shd w:val="clear" w:color="auto" w:fill="auto"/>
              <w:tabs>
                <w:tab w:val="left" w:pos="481"/>
              </w:tabs>
              <w:spacing w:before="0" w:after="0" w:line="240" w:lineRule="auto"/>
              <w:ind w:firstLine="0"/>
              <w:jc w:val="center"/>
              <w:rPr>
                <w:rFonts w:ascii="Times New Roman" w:hAnsi="Times New Roman" w:cs="Times New Roman"/>
                <w:b/>
                <w:sz w:val="28"/>
                <w:szCs w:val="28"/>
              </w:rPr>
            </w:pPr>
            <w:r w:rsidRPr="004751F1">
              <w:rPr>
                <w:rFonts w:ascii="Times New Roman" w:hAnsi="Times New Roman" w:cs="Times New Roman"/>
                <w:b/>
                <w:sz w:val="28"/>
                <w:szCs w:val="28"/>
              </w:rPr>
              <w:t>5</w:t>
            </w:r>
          </w:p>
        </w:tc>
        <w:tc>
          <w:tcPr>
            <w:tcW w:w="1115" w:type="dxa"/>
          </w:tcPr>
          <w:p w14:paraId="3992A87D" w14:textId="77777777" w:rsidR="00C45EFE" w:rsidRPr="004751F1" w:rsidRDefault="00C45EFE" w:rsidP="004751F1">
            <w:pPr>
              <w:pStyle w:val="20"/>
              <w:shd w:val="clear" w:color="auto" w:fill="auto"/>
              <w:tabs>
                <w:tab w:val="left" w:pos="481"/>
              </w:tabs>
              <w:spacing w:before="0" w:after="0" w:line="240" w:lineRule="auto"/>
              <w:ind w:firstLine="0"/>
              <w:jc w:val="center"/>
              <w:rPr>
                <w:rFonts w:ascii="Times New Roman" w:hAnsi="Times New Roman" w:cs="Times New Roman"/>
                <w:b/>
                <w:sz w:val="28"/>
                <w:szCs w:val="28"/>
              </w:rPr>
            </w:pPr>
            <w:r w:rsidRPr="004751F1">
              <w:rPr>
                <w:rFonts w:ascii="Times New Roman" w:hAnsi="Times New Roman" w:cs="Times New Roman"/>
                <w:b/>
                <w:sz w:val="28"/>
                <w:szCs w:val="28"/>
              </w:rPr>
              <w:t>6</w:t>
            </w:r>
          </w:p>
        </w:tc>
        <w:tc>
          <w:tcPr>
            <w:tcW w:w="1115" w:type="dxa"/>
          </w:tcPr>
          <w:p w14:paraId="4A56930F" w14:textId="77777777" w:rsidR="00C45EFE" w:rsidRPr="004751F1" w:rsidRDefault="00C45EFE" w:rsidP="004751F1">
            <w:pPr>
              <w:pStyle w:val="20"/>
              <w:shd w:val="clear" w:color="auto" w:fill="auto"/>
              <w:tabs>
                <w:tab w:val="left" w:pos="481"/>
              </w:tabs>
              <w:spacing w:before="0" w:after="0" w:line="240" w:lineRule="auto"/>
              <w:ind w:firstLine="0"/>
              <w:jc w:val="center"/>
              <w:rPr>
                <w:rFonts w:ascii="Times New Roman" w:hAnsi="Times New Roman" w:cs="Times New Roman"/>
                <w:b/>
                <w:sz w:val="28"/>
                <w:szCs w:val="28"/>
              </w:rPr>
            </w:pPr>
            <w:r w:rsidRPr="004751F1">
              <w:rPr>
                <w:rFonts w:ascii="Times New Roman" w:hAnsi="Times New Roman" w:cs="Times New Roman"/>
                <w:b/>
                <w:sz w:val="28"/>
                <w:szCs w:val="28"/>
              </w:rPr>
              <w:t>7</w:t>
            </w:r>
          </w:p>
        </w:tc>
        <w:tc>
          <w:tcPr>
            <w:tcW w:w="1115" w:type="dxa"/>
          </w:tcPr>
          <w:p w14:paraId="76548382" w14:textId="77777777" w:rsidR="00C45EFE" w:rsidRPr="004751F1" w:rsidRDefault="00C45EFE" w:rsidP="004751F1">
            <w:pPr>
              <w:pStyle w:val="20"/>
              <w:shd w:val="clear" w:color="auto" w:fill="auto"/>
              <w:tabs>
                <w:tab w:val="left" w:pos="481"/>
              </w:tabs>
              <w:spacing w:before="0" w:after="0" w:line="240" w:lineRule="auto"/>
              <w:ind w:firstLine="0"/>
              <w:jc w:val="center"/>
              <w:rPr>
                <w:rFonts w:ascii="Times New Roman" w:hAnsi="Times New Roman" w:cs="Times New Roman"/>
                <w:b/>
                <w:sz w:val="28"/>
                <w:szCs w:val="28"/>
              </w:rPr>
            </w:pPr>
            <w:r w:rsidRPr="004751F1">
              <w:rPr>
                <w:rFonts w:ascii="Times New Roman" w:hAnsi="Times New Roman" w:cs="Times New Roman"/>
                <w:b/>
                <w:sz w:val="28"/>
                <w:szCs w:val="28"/>
              </w:rPr>
              <w:t>8</w:t>
            </w:r>
          </w:p>
        </w:tc>
      </w:tr>
      <w:tr w:rsidR="00C45EFE" w:rsidRPr="004751F1" w14:paraId="23654329" w14:textId="77777777" w:rsidTr="00674D80">
        <w:trPr>
          <w:trHeight w:val="349"/>
        </w:trPr>
        <w:tc>
          <w:tcPr>
            <w:tcW w:w="1118" w:type="dxa"/>
          </w:tcPr>
          <w:p w14:paraId="4FEDB259" w14:textId="77777777" w:rsidR="00C45EFE" w:rsidRPr="004751F1" w:rsidRDefault="00C45EFE" w:rsidP="004751F1">
            <w:pPr>
              <w:pStyle w:val="20"/>
              <w:shd w:val="clear" w:color="auto" w:fill="auto"/>
              <w:tabs>
                <w:tab w:val="left" w:pos="481"/>
              </w:tabs>
              <w:spacing w:before="0" w:after="0" w:line="240" w:lineRule="auto"/>
              <w:ind w:firstLine="0"/>
              <w:jc w:val="center"/>
              <w:rPr>
                <w:rFonts w:ascii="Times New Roman" w:hAnsi="Times New Roman" w:cs="Times New Roman"/>
                <w:sz w:val="28"/>
                <w:szCs w:val="28"/>
              </w:rPr>
            </w:pPr>
            <w:r w:rsidRPr="004751F1">
              <w:rPr>
                <w:rFonts w:ascii="Times New Roman" w:hAnsi="Times New Roman" w:cs="Times New Roman"/>
                <w:sz w:val="28"/>
                <w:szCs w:val="28"/>
              </w:rPr>
              <w:t>100</w:t>
            </w:r>
          </w:p>
        </w:tc>
        <w:tc>
          <w:tcPr>
            <w:tcW w:w="1115" w:type="dxa"/>
          </w:tcPr>
          <w:p w14:paraId="6CDFE5A2" w14:textId="363B6B98" w:rsidR="00C45EFE" w:rsidRPr="004751F1" w:rsidRDefault="00996EEB" w:rsidP="004751F1">
            <w:pPr>
              <w:pStyle w:val="20"/>
              <w:shd w:val="clear" w:color="auto" w:fill="auto"/>
              <w:tabs>
                <w:tab w:val="left" w:pos="481"/>
              </w:tabs>
              <w:spacing w:before="0" w:after="0" w:line="240" w:lineRule="auto"/>
              <w:ind w:firstLine="0"/>
              <w:jc w:val="center"/>
              <w:rPr>
                <w:rFonts w:ascii="Times New Roman" w:hAnsi="Times New Roman" w:cs="Times New Roman"/>
                <w:sz w:val="28"/>
                <w:szCs w:val="28"/>
              </w:rPr>
            </w:pPr>
            <w:r>
              <w:rPr>
                <w:rFonts w:ascii="Times New Roman" w:hAnsi="Times New Roman" w:cs="Times New Roman"/>
                <w:sz w:val="28"/>
                <w:szCs w:val="28"/>
              </w:rPr>
              <w:t>85</w:t>
            </w:r>
          </w:p>
        </w:tc>
        <w:tc>
          <w:tcPr>
            <w:tcW w:w="1114" w:type="dxa"/>
          </w:tcPr>
          <w:p w14:paraId="647967DE" w14:textId="05FA4EBE" w:rsidR="00C45EFE" w:rsidRPr="004751F1" w:rsidRDefault="00996EEB" w:rsidP="004751F1">
            <w:pPr>
              <w:pStyle w:val="20"/>
              <w:shd w:val="clear" w:color="auto" w:fill="auto"/>
              <w:tabs>
                <w:tab w:val="left" w:pos="481"/>
              </w:tabs>
              <w:spacing w:before="0" w:after="0" w:line="240" w:lineRule="auto"/>
              <w:ind w:firstLine="0"/>
              <w:jc w:val="center"/>
              <w:rPr>
                <w:rFonts w:ascii="Times New Roman" w:hAnsi="Times New Roman" w:cs="Times New Roman"/>
                <w:sz w:val="28"/>
                <w:szCs w:val="28"/>
              </w:rPr>
            </w:pPr>
            <w:r>
              <w:rPr>
                <w:rFonts w:ascii="Times New Roman" w:hAnsi="Times New Roman" w:cs="Times New Roman"/>
                <w:sz w:val="28"/>
                <w:szCs w:val="28"/>
              </w:rPr>
              <w:t>7</w:t>
            </w:r>
            <w:r w:rsidR="0019178F" w:rsidRPr="004751F1">
              <w:rPr>
                <w:rFonts w:ascii="Times New Roman" w:hAnsi="Times New Roman" w:cs="Times New Roman"/>
                <w:sz w:val="28"/>
                <w:szCs w:val="28"/>
              </w:rPr>
              <w:t>0</w:t>
            </w:r>
          </w:p>
        </w:tc>
        <w:tc>
          <w:tcPr>
            <w:tcW w:w="1114" w:type="dxa"/>
          </w:tcPr>
          <w:p w14:paraId="20929EC5" w14:textId="425BB576" w:rsidR="00C45EFE" w:rsidRPr="004751F1" w:rsidRDefault="00996EEB" w:rsidP="004751F1">
            <w:pPr>
              <w:pStyle w:val="20"/>
              <w:shd w:val="clear" w:color="auto" w:fill="auto"/>
              <w:tabs>
                <w:tab w:val="left" w:pos="481"/>
              </w:tabs>
              <w:spacing w:before="0" w:after="0" w:line="240" w:lineRule="auto"/>
              <w:ind w:firstLine="0"/>
              <w:jc w:val="center"/>
              <w:rPr>
                <w:rFonts w:ascii="Times New Roman" w:hAnsi="Times New Roman" w:cs="Times New Roman"/>
                <w:sz w:val="28"/>
                <w:szCs w:val="28"/>
              </w:rPr>
            </w:pPr>
            <w:r>
              <w:rPr>
                <w:rFonts w:ascii="Times New Roman" w:hAnsi="Times New Roman" w:cs="Times New Roman"/>
                <w:sz w:val="28"/>
                <w:szCs w:val="28"/>
              </w:rPr>
              <w:t>6</w:t>
            </w:r>
            <w:r w:rsidR="0019178F" w:rsidRPr="004751F1">
              <w:rPr>
                <w:rFonts w:ascii="Times New Roman" w:hAnsi="Times New Roman" w:cs="Times New Roman"/>
                <w:sz w:val="28"/>
                <w:szCs w:val="28"/>
              </w:rPr>
              <w:t>0</w:t>
            </w:r>
          </w:p>
        </w:tc>
        <w:tc>
          <w:tcPr>
            <w:tcW w:w="1114" w:type="dxa"/>
          </w:tcPr>
          <w:p w14:paraId="33E1AD5B" w14:textId="55178D30" w:rsidR="00C45EFE" w:rsidRPr="004751F1" w:rsidRDefault="00996EEB" w:rsidP="004751F1">
            <w:pPr>
              <w:pStyle w:val="20"/>
              <w:shd w:val="clear" w:color="auto" w:fill="auto"/>
              <w:tabs>
                <w:tab w:val="left" w:pos="481"/>
              </w:tabs>
              <w:spacing w:before="0" w:after="0" w:line="240" w:lineRule="auto"/>
              <w:ind w:firstLine="0"/>
              <w:jc w:val="center"/>
              <w:rPr>
                <w:rFonts w:ascii="Times New Roman" w:hAnsi="Times New Roman" w:cs="Times New Roman"/>
                <w:sz w:val="28"/>
                <w:szCs w:val="28"/>
              </w:rPr>
            </w:pPr>
            <w:r>
              <w:rPr>
                <w:rFonts w:ascii="Times New Roman" w:hAnsi="Times New Roman" w:cs="Times New Roman"/>
                <w:sz w:val="28"/>
                <w:szCs w:val="28"/>
              </w:rPr>
              <w:t>5</w:t>
            </w:r>
            <w:r w:rsidR="0019178F" w:rsidRPr="004751F1">
              <w:rPr>
                <w:rFonts w:ascii="Times New Roman" w:hAnsi="Times New Roman" w:cs="Times New Roman"/>
                <w:sz w:val="28"/>
                <w:szCs w:val="28"/>
              </w:rPr>
              <w:t>0</w:t>
            </w:r>
          </w:p>
        </w:tc>
        <w:tc>
          <w:tcPr>
            <w:tcW w:w="1115" w:type="dxa"/>
          </w:tcPr>
          <w:p w14:paraId="73C441F7" w14:textId="4FFCF073" w:rsidR="00C45EFE" w:rsidRPr="004751F1" w:rsidRDefault="00996EEB" w:rsidP="004751F1">
            <w:pPr>
              <w:pStyle w:val="20"/>
              <w:shd w:val="clear" w:color="auto" w:fill="auto"/>
              <w:tabs>
                <w:tab w:val="left" w:pos="481"/>
              </w:tabs>
              <w:spacing w:before="0" w:after="0" w:line="240" w:lineRule="auto"/>
              <w:ind w:firstLine="0"/>
              <w:jc w:val="center"/>
              <w:rPr>
                <w:rFonts w:ascii="Times New Roman" w:hAnsi="Times New Roman" w:cs="Times New Roman"/>
                <w:sz w:val="28"/>
                <w:szCs w:val="28"/>
              </w:rPr>
            </w:pPr>
            <w:r>
              <w:rPr>
                <w:rFonts w:ascii="Times New Roman" w:hAnsi="Times New Roman" w:cs="Times New Roman"/>
                <w:sz w:val="28"/>
                <w:szCs w:val="28"/>
              </w:rPr>
              <w:t>4</w:t>
            </w:r>
            <w:r w:rsidR="0019178F" w:rsidRPr="004751F1">
              <w:rPr>
                <w:rFonts w:ascii="Times New Roman" w:hAnsi="Times New Roman" w:cs="Times New Roman"/>
                <w:sz w:val="28"/>
                <w:szCs w:val="28"/>
              </w:rPr>
              <w:t>0</w:t>
            </w:r>
          </w:p>
        </w:tc>
        <w:tc>
          <w:tcPr>
            <w:tcW w:w="1115" w:type="dxa"/>
          </w:tcPr>
          <w:p w14:paraId="4B238CA0" w14:textId="53A525C3" w:rsidR="00C45EFE" w:rsidRPr="004751F1" w:rsidRDefault="00996EEB" w:rsidP="004751F1">
            <w:pPr>
              <w:pStyle w:val="20"/>
              <w:shd w:val="clear" w:color="auto" w:fill="auto"/>
              <w:tabs>
                <w:tab w:val="left" w:pos="481"/>
              </w:tabs>
              <w:spacing w:before="0" w:after="0" w:line="240" w:lineRule="auto"/>
              <w:ind w:firstLine="0"/>
              <w:jc w:val="center"/>
              <w:rPr>
                <w:rFonts w:ascii="Times New Roman" w:hAnsi="Times New Roman" w:cs="Times New Roman"/>
                <w:sz w:val="28"/>
                <w:szCs w:val="28"/>
              </w:rPr>
            </w:pPr>
            <w:r>
              <w:rPr>
                <w:rFonts w:ascii="Times New Roman" w:hAnsi="Times New Roman" w:cs="Times New Roman"/>
                <w:sz w:val="28"/>
                <w:szCs w:val="28"/>
              </w:rPr>
              <w:t>35</w:t>
            </w:r>
          </w:p>
        </w:tc>
        <w:tc>
          <w:tcPr>
            <w:tcW w:w="1115" w:type="dxa"/>
          </w:tcPr>
          <w:p w14:paraId="2DD6C58B" w14:textId="670DD5AF" w:rsidR="00C45EFE" w:rsidRPr="004751F1" w:rsidRDefault="00996EEB" w:rsidP="004751F1">
            <w:pPr>
              <w:pStyle w:val="20"/>
              <w:shd w:val="clear" w:color="auto" w:fill="auto"/>
              <w:tabs>
                <w:tab w:val="left" w:pos="481"/>
              </w:tabs>
              <w:spacing w:before="0" w:after="0" w:line="240" w:lineRule="auto"/>
              <w:ind w:firstLine="0"/>
              <w:jc w:val="center"/>
              <w:rPr>
                <w:rFonts w:ascii="Times New Roman" w:hAnsi="Times New Roman" w:cs="Times New Roman"/>
                <w:sz w:val="28"/>
                <w:szCs w:val="28"/>
              </w:rPr>
            </w:pPr>
            <w:r>
              <w:rPr>
                <w:rFonts w:ascii="Times New Roman" w:hAnsi="Times New Roman" w:cs="Times New Roman"/>
                <w:sz w:val="28"/>
                <w:szCs w:val="28"/>
              </w:rPr>
              <w:t>30</w:t>
            </w:r>
          </w:p>
        </w:tc>
      </w:tr>
      <w:tr w:rsidR="00C45EFE" w:rsidRPr="004751F1" w14:paraId="18250DEB" w14:textId="77777777" w:rsidTr="00674D80">
        <w:trPr>
          <w:trHeight w:val="349"/>
        </w:trPr>
        <w:tc>
          <w:tcPr>
            <w:tcW w:w="1118" w:type="dxa"/>
          </w:tcPr>
          <w:p w14:paraId="7ECE3151" w14:textId="77777777" w:rsidR="00C45EFE" w:rsidRPr="004751F1" w:rsidRDefault="00C45EFE" w:rsidP="004751F1">
            <w:pPr>
              <w:pStyle w:val="20"/>
              <w:shd w:val="clear" w:color="auto" w:fill="auto"/>
              <w:tabs>
                <w:tab w:val="left" w:pos="481"/>
              </w:tabs>
              <w:spacing w:before="0" w:after="0" w:line="240" w:lineRule="auto"/>
              <w:ind w:firstLine="0"/>
              <w:jc w:val="center"/>
              <w:rPr>
                <w:rFonts w:ascii="Times New Roman" w:hAnsi="Times New Roman" w:cs="Times New Roman"/>
                <w:b/>
                <w:sz w:val="28"/>
                <w:szCs w:val="28"/>
              </w:rPr>
            </w:pPr>
            <w:r w:rsidRPr="004751F1">
              <w:rPr>
                <w:rFonts w:ascii="Times New Roman" w:hAnsi="Times New Roman" w:cs="Times New Roman"/>
                <w:b/>
                <w:sz w:val="28"/>
                <w:szCs w:val="28"/>
              </w:rPr>
              <w:t>9</w:t>
            </w:r>
          </w:p>
        </w:tc>
        <w:tc>
          <w:tcPr>
            <w:tcW w:w="1115" w:type="dxa"/>
          </w:tcPr>
          <w:p w14:paraId="4746DDD2" w14:textId="77777777" w:rsidR="00C45EFE" w:rsidRPr="004751F1" w:rsidRDefault="00C45EFE" w:rsidP="004751F1">
            <w:pPr>
              <w:pStyle w:val="20"/>
              <w:shd w:val="clear" w:color="auto" w:fill="auto"/>
              <w:tabs>
                <w:tab w:val="left" w:pos="481"/>
              </w:tabs>
              <w:spacing w:before="0" w:after="0" w:line="240" w:lineRule="auto"/>
              <w:ind w:firstLine="0"/>
              <w:jc w:val="center"/>
              <w:rPr>
                <w:rFonts w:ascii="Times New Roman" w:hAnsi="Times New Roman" w:cs="Times New Roman"/>
                <w:b/>
                <w:sz w:val="28"/>
                <w:szCs w:val="28"/>
              </w:rPr>
            </w:pPr>
            <w:r w:rsidRPr="004751F1">
              <w:rPr>
                <w:rFonts w:ascii="Times New Roman" w:hAnsi="Times New Roman" w:cs="Times New Roman"/>
                <w:b/>
                <w:sz w:val="28"/>
                <w:szCs w:val="28"/>
              </w:rPr>
              <w:t>10</w:t>
            </w:r>
          </w:p>
        </w:tc>
        <w:tc>
          <w:tcPr>
            <w:tcW w:w="1114" w:type="dxa"/>
          </w:tcPr>
          <w:p w14:paraId="04B8A2A0" w14:textId="77777777" w:rsidR="00C45EFE" w:rsidRPr="004751F1" w:rsidRDefault="00C45EFE" w:rsidP="004751F1">
            <w:pPr>
              <w:pStyle w:val="20"/>
              <w:shd w:val="clear" w:color="auto" w:fill="auto"/>
              <w:tabs>
                <w:tab w:val="left" w:pos="481"/>
              </w:tabs>
              <w:spacing w:before="0" w:after="0" w:line="240" w:lineRule="auto"/>
              <w:ind w:firstLine="0"/>
              <w:jc w:val="center"/>
              <w:rPr>
                <w:rFonts w:ascii="Times New Roman" w:hAnsi="Times New Roman" w:cs="Times New Roman"/>
                <w:b/>
                <w:sz w:val="28"/>
                <w:szCs w:val="28"/>
              </w:rPr>
            </w:pPr>
            <w:r w:rsidRPr="004751F1">
              <w:rPr>
                <w:rFonts w:ascii="Times New Roman" w:hAnsi="Times New Roman" w:cs="Times New Roman"/>
                <w:b/>
                <w:sz w:val="28"/>
                <w:szCs w:val="28"/>
              </w:rPr>
              <w:t>11</w:t>
            </w:r>
          </w:p>
        </w:tc>
        <w:tc>
          <w:tcPr>
            <w:tcW w:w="1114" w:type="dxa"/>
          </w:tcPr>
          <w:p w14:paraId="3A4385BA" w14:textId="77777777" w:rsidR="00C45EFE" w:rsidRPr="004751F1" w:rsidRDefault="00C45EFE" w:rsidP="004751F1">
            <w:pPr>
              <w:pStyle w:val="20"/>
              <w:shd w:val="clear" w:color="auto" w:fill="auto"/>
              <w:tabs>
                <w:tab w:val="left" w:pos="481"/>
              </w:tabs>
              <w:spacing w:before="0" w:after="0" w:line="240" w:lineRule="auto"/>
              <w:ind w:firstLine="0"/>
              <w:jc w:val="center"/>
              <w:rPr>
                <w:rFonts w:ascii="Times New Roman" w:hAnsi="Times New Roman" w:cs="Times New Roman"/>
                <w:b/>
                <w:sz w:val="28"/>
                <w:szCs w:val="28"/>
              </w:rPr>
            </w:pPr>
            <w:r w:rsidRPr="004751F1">
              <w:rPr>
                <w:rFonts w:ascii="Times New Roman" w:hAnsi="Times New Roman" w:cs="Times New Roman"/>
                <w:b/>
                <w:sz w:val="28"/>
                <w:szCs w:val="28"/>
              </w:rPr>
              <w:t>12</w:t>
            </w:r>
          </w:p>
        </w:tc>
        <w:tc>
          <w:tcPr>
            <w:tcW w:w="1114" w:type="dxa"/>
          </w:tcPr>
          <w:p w14:paraId="4B6E13DA" w14:textId="77777777" w:rsidR="00C45EFE" w:rsidRPr="004751F1" w:rsidRDefault="00C45EFE" w:rsidP="004751F1">
            <w:pPr>
              <w:pStyle w:val="20"/>
              <w:shd w:val="clear" w:color="auto" w:fill="auto"/>
              <w:tabs>
                <w:tab w:val="left" w:pos="481"/>
              </w:tabs>
              <w:spacing w:before="0" w:after="0" w:line="240" w:lineRule="auto"/>
              <w:ind w:firstLine="0"/>
              <w:jc w:val="center"/>
              <w:rPr>
                <w:rFonts w:ascii="Times New Roman" w:hAnsi="Times New Roman" w:cs="Times New Roman"/>
                <w:b/>
                <w:sz w:val="28"/>
                <w:szCs w:val="28"/>
              </w:rPr>
            </w:pPr>
            <w:r w:rsidRPr="004751F1">
              <w:rPr>
                <w:rFonts w:ascii="Times New Roman" w:hAnsi="Times New Roman" w:cs="Times New Roman"/>
                <w:b/>
                <w:sz w:val="28"/>
                <w:szCs w:val="28"/>
              </w:rPr>
              <w:t>13</w:t>
            </w:r>
          </w:p>
        </w:tc>
        <w:tc>
          <w:tcPr>
            <w:tcW w:w="1115" w:type="dxa"/>
          </w:tcPr>
          <w:p w14:paraId="58FC5F85" w14:textId="77777777" w:rsidR="00C45EFE" w:rsidRPr="004751F1" w:rsidRDefault="00C45EFE" w:rsidP="004751F1">
            <w:pPr>
              <w:pStyle w:val="20"/>
              <w:shd w:val="clear" w:color="auto" w:fill="auto"/>
              <w:tabs>
                <w:tab w:val="left" w:pos="481"/>
              </w:tabs>
              <w:spacing w:before="0" w:after="0" w:line="240" w:lineRule="auto"/>
              <w:ind w:firstLine="0"/>
              <w:jc w:val="center"/>
              <w:rPr>
                <w:rFonts w:ascii="Times New Roman" w:hAnsi="Times New Roman" w:cs="Times New Roman"/>
                <w:b/>
                <w:sz w:val="28"/>
                <w:szCs w:val="28"/>
              </w:rPr>
            </w:pPr>
            <w:r w:rsidRPr="004751F1">
              <w:rPr>
                <w:rFonts w:ascii="Times New Roman" w:hAnsi="Times New Roman" w:cs="Times New Roman"/>
                <w:b/>
                <w:sz w:val="28"/>
                <w:szCs w:val="28"/>
              </w:rPr>
              <w:t>14</w:t>
            </w:r>
          </w:p>
        </w:tc>
        <w:tc>
          <w:tcPr>
            <w:tcW w:w="1115" w:type="dxa"/>
          </w:tcPr>
          <w:p w14:paraId="64E95C89" w14:textId="77777777" w:rsidR="00C45EFE" w:rsidRPr="004751F1" w:rsidRDefault="00C45EFE" w:rsidP="004751F1">
            <w:pPr>
              <w:pStyle w:val="20"/>
              <w:shd w:val="clear" w:color="auto" w:fill="auto"/>
              <w:tabs>
                <w:tab w:val="left" w:pos="481"/>
              </w:tabs>
              <w:spacing w:before="0" w:after="0" w:line="240" w:lineRule="auto"/>
              <w:ind w:firstLine="0"/>
              <w:jc w:val="center"/>
              <w:rPr>
                <w:rFonts w:ascii="Times New Roman" w:hAnsi="Times New Roman" w:cs="Times New Roman"/>
                <w:b/>
                <w:sz w:val="28"/>
                <w:szCs w:val="28"/>
              </w:rPr>
            </w:pPr>
            <w:r w:rsidRPr="004751F1">
              <w:rPr>
                <w:rFonts w:ascii="Times New Roman" w:hAnsi="Times New Roman" w:cs="Times New Roman"/>
                <w:b/>
                <w:sz w:val="28"/>
                <w:szCs w:val="28"/>
              </w:rPr>
              <w:t>15</w:t>
            </w:r>
          </w:p>
        </w:tc>
        <w:tc>
          <w:tcPr>
            <w:tcW w:w="1115" w:type="dxa"/>
          </w:tcPr>
          <w:p w14:paraId="678FF133" w14:textId="77777777" w:rsidR="00C45EFE" w:rsidRPr="004751F1" w:rsidRDefault="00C45EFE" w:rsidP="004751F1">
            <w:pPr>
              <w:pStyle w:val="20"/>
              <w:shd w:val="clear" w:color="auto" w:fill="auto"/>
              <w:tabs>
                <w:tab w:val="left" w:pos="481"/>
              </w:tabs>
              <w:spacing w:before="0" w:after="0" w:line="240" w:lineRule="auto"/>
              <w:ind w:firstLine="0"/>
              <w:jc w:val="center"/>
              <w:rPr>
                <w:rFonts w:ascii="Times New Roman" w:hAnsi="Times New Roman" w:cs="Times New Roman"/>
                <w:b/>
                <w:sz w:val="28"/>
                <w:szCs w:val="28"/>
              </w:rPr>
            </w:pPr>
            <w:r w:rsidRPr="004751F1">
              <w:rPr>
                <w:rFonts w:ascii="Times New Roman" w:hAnsi="Times New Roman" w:cs="Times New Roman"/>
                <w:b/>
                <w:sz w:val="28"/>
                <w:szCs w:val="28"/>
              </w:rPr>
              <w:t>16</w:t>
            </w:r>
          </w:p>
        </w:tc>
      </w:tr>
      <w:tr w:rsidR="00C45EFE" w:rsidRPr="004751F1" w14:paraId="3250B11C" w14:textId="77777777" w:rsidTr="00674D80">
        <w:trPr>
          <w:trHeight w:val="349"/>
        </w:trPr>
        <w:tc>
          <w:tcPr>
            <w:tcW w:w="1118" w:type="dxa"/>
          </w:tcPr>
          <w:p w14:paraId="6093A26C" w14:textId="59EF9E14" w:rsidR="00C45EFE" w:rsidRPr="004751F1" w:rsidRDefault="0019178F" w:rsidP="004751F1">
            <w:pPr>
              <w:pStyle w:val="20"/>
              <w:shd w:val="clear" w:color="auto" w:fill="auto"/>
              <w:tabs>
                <w:tab w:val="left" w:pos="481"/>
              </w:tabs>
              <w:spacing w:before="0" w:after="0" w:line="240" w:lineRule="auto"/>
              <w:ind w:firstLine="0"/>
              <w:jc w:val="center"/>
              <w:rPr>
                <w:rFonts w:ascii="Times New Roman" w:hAnsi="Times New Roman" w:cs="Times New Roman"/>
                <w:sz w:val="28"/>
                <w:szCs w:val="28"/>
              </w:rPr>
            </w:pPr>
            <w:r w:rsidRPr="004751F1">
              <w:rPr>
                <w:rFonts w:ascii="Times New Roman" w:hAnsi="Times New Roman" w:cs="Times New Roman"/>
                <w:sz w:val="28"/>
                <w:szCs w:val="28"/>
              </w:rPr>
              <w:t>25</w:t>
            </w:r>
          </w:p>
        </w:tc>
        <w:tc>
          <w:tcPr>
            <w:tcW w:w="1115" w:type="dxa"/>
          </w:tcPr>
          <w:p w14:paraId="1ACAEFF7" w14:textId="38BF78EF" w:rsidR="00C45EFE" w:rsidRPr="004751F1" w:rsidRDefault="0019178F" w:rsidP="004751F1">
            <w:pPr>
              <w:pStyle w:val="20"/>
              <w:shd w:val="clear" w:color="auto" w:fill="auto"/>
              <w:tabs>
                <w:tab w:val="left" w:pos="481"/>
              </w:tabs>
              <w:spacing w:before="0" w:after="0" w:line="240" w:lineRule="auto"/>
              <w:ind w:firstLine="0"/>
              <w:jc w:val="center"/>
              <w:rPr>
                <w:rFonts w:ascii="Times New Roman" w:hAnsi="Times New Roman" w:cs="Times New Roman"/>
                <w:sz w:val="28"/>
                <w:szCs w:val="28"/>
              </w:rPr>
            </w:pPr>
            <w:r w:rsidRPr="004751F1">
              <w:rPr>
                <w:rFonts w:ascii="Times New Roman" w:hAnsi="Times New Roman" w:cs="Times New Roman"/>
                <w:sz w:val="28"/>
                <w:szCs w:val="28"/>
              </w:rPr>
              <w:t>20</w:t>
            </w:r>
          </w:p>
        </w:tc>
        <w:tc>
          <w:tcPr>
            <w:tcW w:w="1114" w:type="dxa"/>
          </w:tcPr>
          <w:p w14:paraId="76648B54" w14:textId="535E7D9A" w:rsidR="00C45EFE" w:rsidRPr="004751F1" w:rsidRDefault="0019178F" w:rsidP="004751F1">
            <w:pPr>
              <w:pStyle w:val="20"/>
              <w:shd w:val="clear" w:color="auto" w:fill="auto"/>
              <w:tabs>
                <w:tab w:val="left" w:pos="481"/>
              </w:tabs>
              <w:spacing w:before="0" w:after="0" w:line="240" w:lineRule="auto"/>
              <w:ind w:firstLine="0"/>
              <w:jc w:val="center"/>
              <w:rPr>
                <w:rFonts w:ascii="Times New Roman" w:hAnsi="Times New Roman" w:cs="Times New Roman"/>
                <w:sz w:val="28"/>
                <w:szCs w:val="28"/>
              </w:rPr>
            </w:pPr>
            <w:r w:rsidRPr="004751F1">
              <w:rPr>
                <w:rFonts w:ascii="Times New Roman" w:hAnsi="Times New Roman" w:cs="Times New Roman"/>
                <w:sz w:val="28"/>
                <w:szCs w:val="28"/>
              </w:rPr>
              <w:t>15</w:t>
            </w:r>
          </w:p>
        </w:tc>
        <w:tc>
          <w:tcPr>
            <w:tcW w:w="1114" w:type="dxa"/>
          </w:tcPr>
          <w:p w14:paraId="0A4202FD" w14:textId="04726CFB" w:rsidR="00C45EFE" w:rsidRPr="004751F1" w:rsidRDefault="0019178F" w:rsidP="004751F1">
            <w:pPr>
              <w:pStyle w:val="20"/>
              <w:shd w:val="clear" w:color="auto" w:fill="auto"/>
              <w:tabs>
                <w:tab w:val="left" w:pos="481"/>
              </w:tabs>
              <w:spacing w:before="0" w:after="0" w:line="240" w:lineRule="auto"/>
              <w:ind w:firstLine="0"/>
              <w:jc w:val="center"/>
              <w:rPr>
                <w:rFonts w:ascii="Times New Roman" w:hAnsi="Times New Roman" w:cs="Times New Roman"/>
                <w:sz w:val="28"/>
                <w:szCs w:val="28"/>
              </w:rPr>
            </w:pPr>
            <w:r w:rsidRPr="004751F1">
              <w:rPr>
                <w:rFonts w:ascii="Times New Roman" w:hAnsi="Times New Roman" w:cs="Times New Roman"/>
                <w:sz w:val="28"/>
                <w:szCs w:val="28"/>
              </w:rPr>
              <w:t>10</w:t>
            </w:r>
          </w:p>
        </w:tc>
        <w:tc>
          <w:tcPr>
            <w:tcW w:w="1114" w:type="dxa"/>
          </w:tcPr>
          <w:p w14:paraId="217965ED" w14:textId="016F8F18" w:rsidR="00C45EFE" w:rsidRPr="004751F1" w:rsidRDefault="0019178F" w:rsidP="004751F1">
            <w:pPr>
              <w:pStyle w:val="20"/>
              <w:shd w:val="clear" w:color="auto" w:fill="auto"/>
              <w:tabs>
                <w:tab w:val="left" w:pos="481"/>
              </w:tabs>
              <w:spacing w:before="0" w:after="0" w:line="240" w:lineRule="auto"/>
              <w:ind w:firstLine="0"/>
              <w:jc w:val="center"/>
              <w:rPr>
                <w:rFonts w:ascii="Times New Roman" w:hAnsi="Times New Roman" w:cs="Times New Roman"/>
                <w:sz w:val="28"/>
                <w:szCs w:val="28"/>
              </w:rPr>
            </w:pPr>
            <w:r w:rsidRPr="004751F1">
              <w:rPr>
                <w:rFonts w:ascii="Times New Roman" w:hAnsi="Times New Roman" w:cs="Times New Roman"/>
                <w:sz w:val="28"/>
                <w:szCs w:val="28"/>
              </w:rPr>
              <w:t>8</w:t>
            </w:r>
          </w:p>
        </w:tc>
        <w:tc>
          <w:tcPr>
            <w:tcW w:w="1115" w:type="dxa"/>
          </w:tcPr>
          <w:p w14:paraId="4947E98C" w14:textId="09C58F17" w:rsidR="00C45EFE" w:rsidRPr="004751F1" w:rsidRDefault="0019178F" w:rsidP="004751F1">
            <w:pPr>
              <w:pStyle w:val="20"/>
              <w:shd w:val="clear" w:color="auto" w:fill="auto"/>
              <w:tabs>
                <w:tab w:val="left" w:pos="481"/>
              </w:tabs>
              <w:spacing w:before="0" w:after="0" w:line="240" w:lineRule="auto"/>
              <w:ind w:firstLine="0"/>
              <w:jc w:val="center"/>
              <w:rPr>
                <w:rFonts w:ascii="Times New Roman" w:hAnsi="Times New Roman" w:cs="Times New Roman"/>
                <w:sz w:val="28"/>
                <w:szCs w:val="28"/>
              </w:rPr>
            </w:pPr>
            <w:r w:rsidRPr="004751F1">
              <w:rPr>
                <w:rFonts w:ascii="Times New Roman" w:hAnsi="Times New Roman" w:cs="Times New Roman"/>
                <w:sz w:val="28"/>
                <w:szCs w:val="28"/>
              </w:rPr>
              <w:t>6</w:t>
            </w:r>
          </w:p>
        </w:tc>
        <w:tc>
          <w:tcPr>
            <w:tcW w:w="1115" w:type="dxa"/>
          </w:tcPr>
          <w:p w14:paraId="66D77F64" w14:textId="22A4F7B9" w:rsidR="00C45EFE" w:rsidRPr="004751F1" w:rsidRDefault="0019178F" w:rsidP="004751F1">
            <w:pPr>
              <w:pStyle w:val="20"/>
              <w:shd w:val="clear" w:color="auto" w:fill="auto"/>
              <w:tabs>
                <w:tab w:val="left" w:pos="345"/>
                <w:tab w:val="center" w:pos="449"/>
                <w:tab w:val="left" w:pos="481"/>
              </w:tabs>
              <w:spacing w:before="0" w:after="0" w:line="240" w:lineRule="auto"/>
              <w:ind w:firstLine="0"/>
              <w:jc w:val="center"/>
              <w:rPr>
                <w:rFonts w:ascii="Times New Roman" w:hAnsi="Times New Roman" w:cs="Times New Roman"/>
                <w:sz w:val="28"/>
                <w:szCs w:val="28"/>
              </w:rPr>
            </w:pPr>
            <w:r w:rsidRPr="004751F1">
              <w:rPr>
                <w:rFonts w:ascii="Times New Roman" w:hAnsi="Times New Roman" w:cs="Times New Roman"/>
                <w:sz w:val="28"/>
                <w:szCs w:val="28"/>
              </w:rPr>
              <w:t>4</w:t>
            </w:r>
          </w:p>
        </w:tc>
        <w:tc>
          <w:tcPr>
            <w:tcW w:w="1115" w:type="dxa"/>
          </w:tcPr>
          <w:p w14:paraId="743F0FDE" w14:textId="38FD3560" w:rsidR="00C45EFE" w:rsidRPr="004751F1" w:rsidRDefault="0019178F" w:rsidP="004751F1">
            <w:pPr>
              <w:pStyle w:val="20"/>
              <w:shd w:val="clear" w:color="auto" w:fill="auto"/>
              <w:tabs>
                <w:tab w:val="left" w:pos="481"/>
              </w:tabs>
              <w:spacing w:before="0" w:after="0" w:line="240" w:lineRule="auto"/>
              <w:ind w:firstLine="0"/>
              <w:jc w:val="center"/>
              <w:rPr>
                <w:rFonts w:ascii="Times New Roman" w:hAnsi="Times New Roman" w:cs="Times New Roman"/>
                <w:sz w:val="28"/>
                <w:szCs w:val="28"/>
              </w:rPr>
            </w:pPr>
            <w:r w:rsidRPr="004751F1">
              <w:rPr>
                <w:rFonts w:ascii="Times New Roman" w:hAnsi="Times New Roman" w:cs="Times New Roman"/>
                <w:sz w:val="28"/>
                <w:szCs w:val="28"/>
              </w:rPr>
              <w:t>2</w:t>
            </w:r>
          </w:p>
        </w:tc>
      </w:tr>
    </w:tbl>
    <w:p w14:paraId="77A20D7E" w14:textId="4E937426" w:rsidR="009C2726" w:rsidRPr="004751F1" w:rsidRDefault="009C2726" w:rsidP="004751F1">
      <w:pPr>
        <w:pStyle w:val="20"/>
        <w:shd w:val="clear" w:color="auto" w:fill="auto"/>
        <w:tabs>
          <w:tab w:val="left" w:pos="481"/>
        </w:tabs>
        <w:spacing w:before="0" w:after="0" w:line="240" w:lineRule="auto"/>
        <w:ind w:firstLine="709"/>
        <w:jc w:val="both"/>
        <w:rPr>
          <w:rFonts w:ascii="Times New Roman" w:hAnsi="Times New Roman" w:cs="Times New Roman"/>
          <w:b/>
          <w:bCs/>
          <w:sz w:val="28"/>
          <w:szCs w:val="28"/>
        </w:rPr>
      </w:pPr>
      <w:r w:rsidRPr="004751F1">
        <w:rPr>
          <w:rFonts w:ascii="Times New Roman" w:hAnsi="Times New Roman" w:cs="Times New Roman"/>
          <w:b/>
          <w:bCs/>
          <w:sz w:val="28"/>
          <w:szCs w:val="28"/>
          <w:u w:val="single"/>
        </w:rPr>
        <w:t>Примечание.</w:t>
      </w:r>
      <w:r w:rsidR="00BF6229" w:rsidRPr="004751F1">
        <w:rPr>
          <w:rFonts w:ascii="Times New Roman" w:hAnsi="Times New Roman" w:cs="Times New Roman"/>
          <w:b/>
          <w:bCs/>
          <w:sz w:val="28"/>
          <w:szCs w:val="28"/>
        </w:rPr>
        <w:t xml:space="preserve"> Очки на финальном этапе удваиваются.</w:t>
      </w:r>
    </w:p>
    <w:p w14:paraId="75213E8E" w14:textId="4BC88A98" w:rsidR="00F1135C" w:rsidRPr="004751F1" w:rsidRDefault="004751F1" w:rsidP="004751F1">
      <w:pPr>
        <w:pStyle w:val="20"/>
        <w:shd w:val="clear" w:color="auto" w:fill="auto"/>
        <w:tabs>
          <w:tab w:val="left" w:pos="481"/>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6.6. </w:t>
      </w:r>
      <w:r w:rsidR="00C45EFE" w:rsidRPr="004751F1">
        <w:rPr>
          <w:rFonts w:ascii="Times New Roman" w:hAnsi="Times New Roman" w:cs="Times New Roman"/>
          <w:sz w:val="28"/>
          <w:szCs w:val="28"/>
        </w:rPr>
        <w:t xml:space="preserve">В финальный этап каждой из категорий Чемпионата 3х3 выходят до </w:t>
      </w:r>
      <w:r w:rsidR="00F1135C" w:rsidRPr="004751F1">
        <w:rPr>
          <w:rFonts w:ascii="Times New Roman" w:hAnsi="Times New Roman" w:cs="Times New Roman"/>
          <w:sz w:val="28"/>
          <w:szCs w:val="28"/>
        </w:rPr>
        <w:t xml:space="preserve">                        </w:t>
      </w:r>
      <w:r w:rsidR="003431FE" w:rsidRPr="004751F1">
        <w:rPr>
          <w:rFonts w:ascii="Times New Roman" w:hAnsi="Times New Roman" w:cs="Times New Roman"/>
          <w:sz w:val="28"/>
          <w:szCs w:val="28"/>
        </w:rPr>
        <w:t>8</w:t>
      </w:r>
      <w:r w:rsidR="00C45EFE" w:rsidRPr="004751F1">
        <w:rPr>
          <w:rFonts w:ascii="Times New Roman" w:hAnsi="Times New Roman" w:cs="Times New Roman"/>
          <w:sz w:val="28"/>
          <w:szCs w:val="28"/>
        </w:rPr>
        <w:t xml:space="preserve"> (</w:t>
      </w:r>
      <w:r w:rsidR="007262BB">
        <w:rPr>
          <w:rFonts w:ascii="Times New Roman" w:hAnsi="Times New Roman" w:cs="Times New Roman"/>
          <w:sz w:val="28"/>
          <w:szCs w:val="28"/>
        </w:rPr>
        <w:t>восьми</w:t>
      </w:r>
      <w:r w:rsidR="00C45EFE" w:rsidRPr="004751F1">
        <w:rPr>
          <w:rFonts w:ascii="Times New Roman" w:hAnsi="Times New Roman" w:cs="Times New Roman"/>
          <w:sz w:val="28"/>
          <w:szCs w:val="28"/>
        </w:rPr>
        <w:t>) лучших команд, точное число которых зависит от количества команд в категории. Финал играется в формате группового этапа и плей-офф.</w:t>
      </w:r>
    </w:p>
    <w:p w14:paraId="6897F62E" w14:textId="06601672" w:rsidR="00F1135C" w:rsidRPr="004751F1" w:rsidRDefault="004751F1" w:rsidP="004751F1">
      <w:pPr>
        <w:pStyle w:val="20"/>
        <w:shd w:val="clear" w:color="auto" w:fill="auto"/>
        <w:tabs>
          <w:tab w:val="left" w:pos="481"/>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6.7. </w:t>
      </w:r>
      <w:r w:rsidR="00C45EFE" w:rsidRPr="004751F1">
        <w:rPr>
          <w:rFonts w:ascii="Times New Roman" w:hAnsi="Times New Roman" w:cs="Times New Roman"/>
          <w:sz w:val="28"/>
          <w:szCs w:val="28"/>
        </w:rPr>
        <w:t>Организаторы имеют право выдать дополнительное приглашение командам для участия в финальном туре.</w:t>
      </w:r>
    </w:p>
    <w:p w14:paraId="67835A7F" w14:textId="2BC983C3" w:rsidR="00C45EFE" w:rsidRPr="004751F1" w:rsidRDefault="004751F1" w:rsidP="004751F1">
      <w:pPr>
        <w:pStyle w:val="20"/>
        <w:shd w:val="clear" w:color="auto" w:fill="auto"/>
        <w:tabs>
          <w:tab w:val="left" w:pos="481"/>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6.8. </w:t>
      </w:r>
      <w:r w:rsidR="00C45EFE" w:rsidRPr="004751F1">
        <w:rPr>
          <w:rFonts w:ascii="Times New Roman" w:hAnsi="Times New Roman" w:cs="Times New Roman"/>
          <w:sz w:val="28"/>
          <w:szCs w:val="28"/>
        </w:rPr>
        <w:t>Команда имеет право пропустить один или несколько этапов Чемпионата 3х3 (не заявиться). При этом команда не теряет шансов попасть в финал соревнований, в случае набора необходимого количества очков на тех этапах, в</w:t>
      </w:r>
      <w:r w:rsidR="00C45EFE" w:rsidRPr="004751F1">
        <w:rPr>
          <w:rFonts w:ascii="Times New Roman" w:hAnsi="Times New Roman" w:cs="Times New Roman"/>
          <w:sz w:val="28"/>
          <w:szCs w:val="28"/>
          <w:lang w:val="en-US"/>
        </w:rPr>
        <w:t> </w:t>
      </w:r>
      <w:r w:rsidR="00C45EFE" w:rsidRPr="004751F1">
        <w:rPr>
          <w:rFonts w:ascii="Times New Roman" w:hAnsi="Times New Roman" w:cs="Times New Roman"/>
          <w:sz w:val="28"/>
          <w:szCs w:val="28"/>
        </w:rPr>
        <w:t xml:space="preserve">которых команда принимает участие. </w:t>
      </w:r>
    </w:p>
    <w:p w14:paraId="29CB144B" w14:textId="0A49A403" w:rsidR="008526FF" w:rsidRPr="004751F1" w:rsidRDefault="008526FF" w:rsidP="004751F1">
      <w:pPr>
        <w:pStyle w:val="20"/>
        <w:shd w:val="clear" w:color="auto" w:fill="auto"/>
        <w:tabs>
          <w:tab w:val="left" w:pos="512"/>
        </w:tabs>
        <w:spacing w:before="0" w:after="0" w:line="240" w:lineRule="auto"/>
        <w:ind w:left="709" w:firstLine="0"/>
        <w:jc w:val="both"/>
        <w:rPr>
          <w:rFonts w:ascii="Times New Roman" w:hAnsi="Times New Roman" w:cs="Times New Roman"/>
          <w:sz w:val="28"/>
          <w:szCs w:val="28"/>
        </w:rPr>
      </w:pPr>
    </w:p>
    <w:p w14:paraId="2BF7EC85" w14:textId="0EEC5D25" w:rsidR="00F1135C" w:rsidRPr="004751F1" w:rsidRDefault="00F1135C" w:rsidP="004751F1">
      <w:pPr>
        <w:widowControl/>
        <w:spacing w:after="240"/>
        <w:jc w:val="center"/>
        <w:rPr>
          <w:rFonts w:ascii="Times New Roman" w:eastAsia="Times New Roman" w:hAnsi="Times New Roman" w:cs="Times New Roman"/>
          <w:b/>
          <w:color w:val="auto"/>
          <w:sz w:val="28"/>
          <w:szCs w:val="28"/>
          <w:lang w:bidi="ar-SA"/>
        </w:rPr>
      </w:pPr>
      <w:r w:rsidRPr="004751F1">
        <w:rPr>
          <w:rFonts w:ascii="Times New Roman" w:eastAsia="Times New Roman" w:hAnsi="Times New Roman" w:cs="Times New Roman"/>
          <w:b/>
          <w:bCs/>
          <w:color w:val="auto"/>
          <w:sz w:val="28"/>
          <w:szCs w:val="28"/>
          <w:lang w:bidi="ar-SA"/>
        </w:rPr>
        <w:t>СТАТЬЯ</w:t>
      </w:r>
      <w:r w:rsidRPr="004751F1">
        <w:rPr>
          <w:rFonts w:ascii="Times New Roman" w:eastAsia="Times New Roman" w:hAnsi="Times New Roman" w:cs="Times New Roman"/>
          <w:b/>
          <w:color w:val="auto"/>
          <w:sz w:val="28"/>
          <w:szCs w:val="28"/>
          <w:lang w:bidi="ar-SA"/>
        </w:rPr>
        <w:t xml:space="preserve"> 7. </w:t>
      </w:r>
      <w:r w:rsidR="000E7532">
        <w:rPr>
          <w:rFonts w:ascii="Times New Roman" w:eastAsia="Times New Roman" w:hAnsi="Times New Roman" w:cs="Times New Roman"/>
          <w:b/>
          <w:color w:val="auto"/>
          <w:sz w:val="28"/>
          <w:szCs w:val="28"/>
          <w:lang w:bidi="ar-SA"/>
        </w:rPr>
        <w:t xml:space="preserve">ПРОГРАММА, </w:t>
      </w:r>
      <w:r w:rsidRPr="004751F1">
        <w:rPr>
          <w:rFonts w:ascii="Times New Roman" w:eastAsia="Times New Roman" w:hAnsi="Times New Roman" w:cs="Times New Roman"/>
          <w:b/>
          <w:color w:val="auto"/>
          <w:sz w:val="28"/>
          <w:szCs w:val="28"/>
          <w:lang w:bidi="ar-SA"/>
        </w:rPr>
        <w:t xml:space="preserve">СРОКИ И МЕСТО ПРОВЕДЕНИЯ </w:t>
      </w:r>
    </w:p>
    <w:p w14:paraId="78CA2066" w14:textId="1C484C9E" w:rsidR="00F1135C" w:rsidRPr="004751F1" w:rsidRDefault="004751F1" w:rsidP="004751F1">
      <w:pPr>
        <w:pStyle w:val="20"/>
        <w:shd w:val="clear" w:color="auto" w:fill="auto"/>
        <w:tabs>
          <w:tab w:val="left" w:pos="520"/>
        </w:tabs>
        <w:spacing w:before="0" w:after="0" w:line="24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7.1. </w:t>
      </w:r>
      <w:r w:rsidR="00F1135C" w:rsidRPr="004751F1">
        <w:rPr>
          <w:rFonts w:ascii="Times New Roman" w:hAnsi="Times New Roman" w:cs="Times New Roman"/>
          <w:color w:val="auto"/>
          <w:sz w:val="28"/>
          <w:szCs w:val="28"/>
        </w:rPr>
        <w:t xml:space="preserve">Чемпионат </w:t>
      </w:r>
      <w:r w:rsidR="00F1135C" w:rsidRPr="004751F1">
        <w:rPr>
          <w:rFonts w:ascii="Times New Roman" w:hAnsi="Times New Roman" w:cs="Times New Roman"/>
          <w:sz w:val="28"/>
          <w:szCs w:val="28"/>
        </w:rPr>
        <w:t xml:space="preserve">3х3 проводится в четыре </w:t>
      </w:r>
      <w:r w:rsidR="003C6ECC">
        <w:rPr>
          <w:rFonts w:ascii="Times New Roman" w:hAnsi="Times New Roman" w:cs="Times New Roman"/>
          <w:sz w:val="28"/>
          <w:szCs w:val="28"/>
        </w:rPr>
        <w:t>тура</w:t>
      </w:r>
      <w:r w:rsidR="00F1135C" w:rsidRPr="004751F1">
        <w:rPr>
          <w:rFonts w:ascii="Times New Roman" w:hAnsi="Times New Roman" w:cs="Times New Roman"/>
          <w:sz w:val="28"/>
          <w:szCs w:val="28"/>
        </w:rPr>
        <w:t xml:space="preserve"> –</w:t>
      </w:r>
      <w:r w:rsidR="003C6ECC">
        <w:rPr>
          <w:rFonts w:ascii="Times New Roman" w:hAnsi="Times New Roman" w:cs="Times New Roman"/>
          <w:sz w:val="28"/>
          <w:szCs w:val="28"/>
        </w:rPr>
        <w:t xml:space="preserve"> 3 предварительных</w:t>
      </w:r>
      <w:r w:rsidR="00F1135C" w:rsidRPr="004751F1">
        <w:rPr>
          <w:rFonts w:ascii="Times New Roman" w:hAnsi="Times New Roman" w:cs="Times New Roman"/>
          <w:sz w:val="28"/>
          <w:szCs w:val="28"/>
        </w:rPr>
        <w:t xml:space="preserve"> этап</w:t>
      </w:r>
      <w:r w:rsidR="003C6ECC">
        <w:rPr>
          <w:rFonts w:ascii="Times New Roman" w:hAnsi="Times New Roman" w:cs="Times New Roman"/>
          <w:sz w:val="28"/>
          <w:szCs w:val="28"/>
        </w:rPr>
        <w:t>а</w:t>
      </w:r>
      <w:r w:rsidR="00F1135C" w:rsidRPr="004751F1">
        <w:rPr>
          <w:rFonts w:ascii="Times New Roman" w:hAnsi="Times New Roman" w:cs="Times New Roman"/>
          <w:sz w:val="28"/>
          <w:szCs w:val="28"/>
        </w:rPr>
        <w:t xml:space="preserve"> и финал</w:t>
      </w:r>
      <w:r w:rsidR="003C6ECC">
        <w:rPr>
          <w:rFonts w:ascii="Times New Roman" w:hAnsi="Times New Roman" w:cs="Times New Roman"/>
          <w:sz w:val="28"/>
          <w:szCs w:val="28"/>
        </w:rPr>
        <w:t>ьный</w:t>
      </w:r>
      <w:r w:rsidR="00F1135C" w:rsidRPr="004751F1">
        <w:rPr>
          <w:rFonts w:ascii="Times New Roman" w:hAnsi="Times New Roman" w:cs="Times New Roman"/>
          <w:sz w:val="28"/>
          <w:szCs w:val="28"/>
        </w:rPr>
        <w:t>. Команды квалифицируются для участия в финале по итогам выступления на предварительных этапах.</w:t>
      </w:r>
    </w:p>
    <w:p w14:paraId="7D49DB18" w14:textId="1FD4F461" w:rsidR="00F1135C" w:rsidRPr="004751F1" w:rsidRDefault="004751F1" w:rsidP="004751F1">
      <w:pPr>
        <w:pStyle w:val="20"/>
        <w:shd w:val="clear" w:color="auto" w:fill="auto"/>
        <w:tabs>
          <w:tab w:val="left" w:pos="520"/>
        </w:tabs>
        <w:spacing w:before="0" w:after="0" w:line="240" w:lineRule="auto"/>
        <w:ind w:left="709" w:firstLine="0"/>
        <w:jc w:val="both"/>
        <w:rPr>
          <w:rFonts w:ascii="Times New Roman" w:hAnsi="Times New Roman" w:cs="Times New Roman"/>
          <w:sz w:val="28"/>
          <w:szCs w:val="28"/>
        </w:rPr>
      </w:pPr>
      <w:r>
        <w:rPr>
          <w:rFonts w:ascii="Times New Roman" w:hAnsi="Times New Roman" w:cs="Times New Roman"/>
          <w:sz w:val="28"/>
          <w:szCs w:val="28"/>
        </w:rPr>
        <w:t xml:space="preserve">7.2. </w:t>
      </w:r>
      <w:r w:rsidR="00F1135C" w:rsidRPr="004751F1">
        <w:rPr>
          <w:rFonts w:ascii="Times New Roman" w:hAnsi="Times New Roman" w:cs="Times New Roman"/>
          <w:sz w:val="28"/>
          <w:szCs w:val="28"/>
        </w:rPr>
        <w:t xml:space="preserve">Предварительные сроки проведения этапов </w:t>
      </w:r>
      <w:r w:rsidR="00F1135C" w:rsidRPr="004751F1">
        <w:rPr>
          <w:rFonts w:ascii="Times New Roman" w:hAnsi="Times New Roman" w:cs="Times New Roman"/>
          <w:color w:val="auto"/>
          <w:sz w:val="28"/>
          <w:szCs w:val="28"/>
        </w:rPr>
        <w:t xml:space="preserve">Чемпионата </w:t>
      </w:r>
      <w:r w:rsidR="00F1135C" w:rsidRPr="004751F1">
        <w:rPr>
          <w:rFonts w:ascii="Times New Roman" w:hAnsi="Times New Roman" w:cs="Times New Roman"/>
          <w:sz w:val="28"/>
          <w:szCs w:val="28"/>
        </w:rPr>
        <w:t>3х3:</w:t>
      </w:r>
    </w:p>
    <w:p w14:paraId="15C71953" w14:textId="77777777" w:rsidR="003C6ECC" w:rsidRPr="004751F1" w:rsidRDefault="003C6ECC" w:rsidP="003C6ECC">
      <w:pPr>
        <w:pStyle w:val="20"/>
        <w:shd w:val="clear" w:color="auto" w:fill="auto"/>
        <w:tabs>
          <w:tab w:val="left" w:pos="486"/>
        </w:tabs>
        <w:spacing w:before="0" w:after="0" w:line="240" w:lineRule="auto"/>
        <w:ind w:firstLine="709"/>
        <w:jc w:val="both"/>
        <w:rPr>
          <w:rFonts w:ascii="Times New Roman" w:hAnsi="Times New Roman" w:cs="Times New Roman"/>
          <w:sz w:val="28"/>
          <w:szCs w:val="28"/>
        </w:rPr>
      </w:pPr>
      <w:r>
        <w:rPr>
          <w:rStyle w:val="21"/>
          <w:rFonts w:ascii="Times New Roman" w:hAnsi="Times New Roman" w:cs="Times New Roman"/>
          <w:sz w:val="28"/>
          <w:szCs w:val="28"/>
        </w:rPr>
        <w:t>20</w:t>
      </w:r>
      <w:r w:rsidRPr="004751F1">
        <w:rPr>
          <w:rStyle w:val="21"/>
          <w:rFonts w:ascii="Times New Roman" w:hAnsi="Times New Roman" w:cs="Times New Roman"/>
          <w:sz w:val="28"/>
          <w:szCs w:val="28"/>
        </w:rPr>
        <w:t>-</w:t>
      </w:r>
      <w:r>
        <w:rPr>
          <w:rStyle w:val="21"/>
          <w:rFonts w:ascii="Times New Roman" w:hAnsi="Times New Roman" w:cs="Times New Roman"/>
          <w:sz w:val="28"/>
          <w:szCs w:val="28"/>
        </w:rPr>
        <w:t>21</w:t>
      </w:r>
      <w:r w:rsidRPr="004751F1">
        <w:rPr>
          <w:rStyle w:val="21"/>
          <w:rFonts w:ascii="Times New Roman" w:hAnsi="Times New Roman" w:cs="Times New Roman"/>
          <w:sz w:val="28"/>
          <w:szCs w:val="28"/>
        </w:rPr>
        <w:t xml:space="preserve"> июня 202</w:t>
      </w:r>
      <w:r>
        <w:rPr>
          <w:rStyle w:val="21"/>
          <w:rFonts w:ascii="Times New Roman" w:hAnsi="Times New Roman" w:cs="Times New Roman"/>
          <w:sz w:val="28"/>
          <w:szCs w:val="28"/>
        </w:rPr>
        <w:t>6</w:t>
      </w:r>
      <w:r w:rsidRPr="004751F1">
        <w:rPr>
          <w:rStyle w:val="21"/>
          <w:rFonts w:ascii="Times New Roman" w:hAnsi="Times New Roman" w:cs="Times New Roman"/>
          <w:sz w:val="28"/>
          <w:szCs w:val="28"/>
        </w:rPr>
        <w:t xml:space="preserve"> г. – </w:t>
      </w:r>
      <w:r w:rsidRPr="004751F1">
        <w:rPr>
          <w:rFonts w:ascii="Times New Roman" w:hAnsi="Times New Roman" w:cs="Times New Roman"/>
          <w:sz w:val="28"/>
          <w:szCs w:val="28"/>
        </w:rPr>
        <w:t>первый этап (</w:t>
      </w:r>
      <w:r>
        <w:rPr>
          <w:rFonts w:ascii="Times New Roman" w:hAnsi="Times New Roman" w:cs="Times New Roman"/>
          <w:sz w:val="28"/>
          <w:szCs w:val="28"/>
        </w:rPr>
        <w:t>19</w:t>
      </w:r>
      <w:r w:rsidRPr="004751F1">
        <w:rPr>
          <w:rFonts w:ascii="Times New Roman" w:hAnsi="Times New Roman" w:cs="Times New Roman"/>
          <w:sz w:val="28"/>
          <w:szCs w:val="28"/>
        </w:rPr>
        <w:t>.06.202</w:t>
      </w:r>
      <w:r>
        <w:rPr>
          <w:rFonts w:ascii="Times New Roman" w:hAnsi="Times New Roman" w:cs="Times New Roman"/>
          <w:sz w:val="28"/>
          <w:szCs w:val="28"/>
        </w:rPr>
        <w:t>6</w:t>
      </w:r>
      <w:r w:rsidRPr="004751F1">
        <w:rPr>
          <w:rFonts w:ascii="Times New Roman" w:hAnsi="Times New Roman" w:cs="Times New Roman"/>
          <w:sz w:val="28"/>
          <w:szCs w:val="28"/>
        </w:rPr>
        <w:t xml:space="preserve"> </w:t>
      </w:r>
      <w:r w:rsidRPr="004751F1">
        <w:rPr>
          <w:rStyle w:val="21"/>
          <w:rFonts w:ascii="Times New Roman" w:hAnsi="Times New Roman" w:cs="Times New Roman"/>
          <w:sz w:val="28"/>
          <w:szCs w:val="28"/>
        </w:rPr>
        <w:t xml:space="preserve">– </w:t>
      </w:r>
      <w:r w:rsidRPr="004751F1">
        <w:rPr>
          <w:rFonts w:ascii="Times New Roman" w:hAnsi="Times New Roman" w:cs="Times New Roman"/>
          <w:sz w:val="28"/>
          <w:szCs w:val="28"/>
        </w:rPr>
        <w:t xml:space="preserve">день приезда; </w:t>
      </w:r>
      <w:r>
        <w:rPr>
          <w:rFonts w:ascii="Times New Roman" w:hAnsi="Times New Roman" w:cs="Times New Roman"/>
          <w:sz w:val="28"/>
          <w:szCs w:val="28"/>
        </w:rPr>
        <w:t>22</w:t>
      </w:r>
      <w:r w:rsidRPr="004751F1">
        <w:rPr>
          <w:rFonts w:ascii="Times New Roman" w:hAnsi="Times New Roman" w:cs="Times New Roman"/>
          <w:sz w:val="28"/>
          <w:szCs w:val="28"/>
        </w:rPr>
        <w:t>.06.202</w:t>
      </w:r>
      <w:r>
        <w:rPr>
          <w:rFonts w:ascii="Times New Roman" w:hAnsi="Times New Roman" w:cs="Times New Roman"/>
          <w:sz w:val="28"/>
          <w:szCs w:val="28"/>
        </w:rPr>
        <w:t>6</w:t>
      </w:r>
      <w:r w:rsidRPr="004751F1">
        <w:rPr>
          <w:rFonts w:ascii="Times New Roman" w:hAnsi="Times New Roman" w:cs="Times New Roman"/>
          <w:sz w:val="28"/>
          <w:szCs w:val="28"/>
        </w:rPr>
        <w:t xml:space="preserve"> – день отъезда);</w:t>
      </w:r>
    </w:p>
    <w:p w14:paraId="12233017" w14:textId="77777777" w:rsidR="003C6ECC" w:rsidRPr="004751F1" w:rsidRDefault="003C6ECC" w:rsidP="003C6ECC">
      <w:pPr>
        <w:pStyle w:val="20"/>
        <w:shd w:val="clear" w:color="auto" w:fill="auto"/>
        <w:tabs>
          <w:tab w:val="left" w:pos="486"/>
        </w:tabs>
        <w:spacing w:before="0" w:after="0" w:line="240" w:lineRule="auto"/>
        <w:ind w:firstLine="709"/>
        <w:jc w:val="both"/>
        <w:rPr>
          <w:rFonts w:ascii="Times New Roman" w:hAnsi="Times New Roman" w:cs="Times New Roman"/>
          <w:sz w:val="28"/>
          <w:szCs w:val="28"/>
        </w:rPr>
      </w:pPr>
      <w:r w:rsidRPr="004751F1">
        <w:rPr>
          <w:rStyle w:val="21"/>
          <w:rFonts w:ascii="Times New Roman" w:hAnsi="Times New Roman" w:cs="Times New Roman"/>
          <w:sz w:val="28"/>
          <w:szCs w:val="28"/>
        </w:rPr>
        <w:t>2</w:t>
      </w:r>
      <w:r>
        <w:rPr>
          <w:rStyle w:val="21"/>
          <w:rFonts w:ascii="Times New Roman" w:hAnsi="Times New Roman" w:cs="Times New Roman"/>
          <w:sz w:val="28"/>
          <w:szCs w:val="28"/>
        </w:rPr>
        <w:t>5</w:t>
      </w:r>
      <w:r w:rsidRPr="004751F1">
        <w:rPr>
          <w:rStyle w:val="21"/>
          <w:rFonts w:ascii="Times New Roman" w:hAnsi="Times New Roman" w:cs="Times New Roman"/>
          <w:sz w:val="28"/>
          <w:szCs w:val="28"/>
        </w:rPr>
        <w:t>-2</w:t>
      </w:r>
      <w:r>
        <w:rPr>
          <w:rStyle w:val="21"/>
          <w:rFonts w:ascii="Times New Roman" w:hAnsi="Times New Roman" w:cs="Times New Roman"/>
          <w:sz w:val="28"/>
          <w:szCs w:val="28"/>
        </w:rPr>
        <w:t>6</w:t>
      </w:r>
      <w:r w:rsidRPr="004751F1">
        <w:rPr>
          <w:rStyle w:val="21"/>
          <w:rFonts w:ascii="Times New Roman" w:hAnsi="Times New Roman" w:cs="Times New Roman"/>
          <w:sz w:val="28"/>
          <w:szCs w:val="28"/>
        </w:rPr>
        <w:t xml:space="preserve"> июля 202</w:t>
      </w:r>
      <w:r>
        <w:rPr>
          <w:rStyle w:val="21"/>
          <w:rFonts w:ascii="Times New Roman" w:hAnsi="Times New Roman" w:cs="Times New Roman"/>
          <w:sz w:val="28"/>
          <w:szCs w:val="28"/>
        </w:rPr>
        <w:t>6</w:t>
      </w:r>
      <w:r w:rsidRPr="004751F1">
        <w:rPr>
          <w:rStyle w:val="21"/>
          <w:rFonts w:ascii="Times New Roman" w:hAnsi="Times New Roman" w:cs="Times New Roman"/>
          <w:sz w:val="28"/>
          <w:szCs w:val="28"/>
        </w:rPr>
        <w:t xml:space="preserve"> г. –</w:t>
      </w:r>
      <w:r w:rsidRPr="004751F1">
        <w:rPr>
          <w:rFonts w:ascii="Times New Roman" w:hAnsi="Times New Roman" w:cs="Times New Roman"/>
          <w:b/>
          <w:sz w:val="28"/>
          <w:szCs w:val="28"/>
        </w:rPr>
        <w:t xml:space="preserve"> </w:t>
      </w:r>
      <w:r w:rsidRPr="004751F1">
        <w:rPr>
          <w:rFonts w:ascii="Times New Roman" w:hAnsi="Times New Roman" w:cs="Times New Roman"/>
          <w:sz w:val="28"/>
          <w:szCs w:val="28"/>
        </w:rPr>
        <w:t>второй этап (2</w:t>
      </w:r>
      <w:r>
        <w:rPr>
          <w:rFonts w:ascii="Times New Roman" w:hAnsi="Times New Roman" w:cs="Times New Roman"/>
          <w:sz w:val="28"/>
          <w:szCs w:val="28"/>
        </w:rPr>
        <w:t>4</w:t>
      </w:r>
      <w:r w:rsidRPr="004751F1">
        <w:rPr>
          <w:rFonts w:ascii="Times New Roman" w:hAnsi="Times New Roman" w:cs="Times New Roman"/>
          <w:sz w:val="28"/>
          <w:szCs w:val="28"/>
        </w:rPr>
        <w:t>.07.202</w:t>
      </w:r>
      <w:r>
        <w:rPr>
          <w:rFonts w:ascii="Times New Roman" w:hAnsi="Times New Roman" w:cs="Times New Roman"/>
          <w:sz w:val="28"/>
          <w:szCs w:val="28"/>
        </w:rPr>
        <w:t>6</w:t>
      </w:r>
      <w:r w:rsidRPr="004751F1">
        <w:rPr>
          <w:rFonts w:ascii="Times New Roman" w:hAnsi="Times New Roman" w:cs="Times New Roman"/>
          <w:sz w:val="28"/>
          <w:szCs w:val="28"/>
        </w:rPr>
        <w:t xml:space="preserve"> </w:t>
      </w:r>
      <w:r w:rsidRPr="004751F1">
        <w:rPr>
          <w:rStyle w:val="21"/>
          <w:rFonts w:ascii="Times New Roman" w:hAnsi="Times New Roman" w:cs="Times New Roman"/>
          <w:sz w:val="28"/>
          <w:szCs w:val="28"/>
        </w:rPr>
        <w:t xml:space="preserve">– </w:t>
      </w:r>
      <w:r w:rsidRPr="004751F1">
        <w:rPr>
          <w:rFonts w:ascii="Times New Roman" w:hAnsi="Times New Roman" w:cs="Times New Roman"/>
          <w:sz w:val="28"/>
          <w:szCs w:val="28"/>
        </w:rPr>
        <w:t>день приезда; 2</w:t>
      </w:r>
      <w:r>
        <w:rPr>
          <w:rFonts w:ascii="Times New Roman" w:hAnsi="Times New Roman" w:cs="Times New Roman"/>
          <w:sz w:val="28"/>
          <w:szCs w:val="28"/>
        </w:rPr>
        <w:t>7</w:t>
      </w:r>
      <w:r w:rsidRPr="004751F1">
        <w:rPr>
          <w:rFonts w:ascii="Times New Roman" w:hAnsi="Times New Roman" w:cs="Times New Roman"/>
          <w:sz w:val="28"/>
          <w:szCs w:val="28"/>
        </w:rPr>
        <w:t>.07.202</w:t>
      </w:r>
      <w:r>
        <w:rPr>
          <w:rFonts w:ascii="Times New Roman" w:hAnsi="Times New Roman" w:cs="Times New Roman"/>
          <w:sz w:val="28"/>
          <w:szCs w:val="28"/>
        </w:rPr>
        <w:t>6</w:t>
      </w:r>
      <w:r w:rsidRPr="004751F1">
        <w:rPr>
          <w:rFonts w:ascii="Times New Roman" w:hAnsi="Times New Roman" w:cs="Times New Roman"/>
          <w:sz w:val="28"/>
          <w:szCs w:val="28"/>
        </w:rPr>
        <w:t xml:space="preserve"> – день отъезда);</w:t>
      </w:r>
    </w:p>
    <w:p w14:paraId="6AF898E7" w14:textId="3D373CDD" w:rsidR="003C6ECC" w:rsidRPr="004751F1" w:rsidRDefault="00101DE6" w:rsidP="003C6ECC">
      <w:pPr>
        <w:pStyle w:val="20"/>
        <w:shd w:val="clear" w:color="auto" w:fill="auto"/>
        <w:tabs>
          <w:tab w:val="left" w:pos="486"/>
        </w:tabs>
        <w:spacing w:before="0" w:after="0" w:line="240" w:lineRule="auto"/>
        <w:ind w:firstLine="709"/>
        <w:jc w:val="both"/>
        <w:rPr>
          <w:rFonts w:ascii="Times New Roman" w:hAnsi="Times New Roman" w:cs="Times New Roman"/>
          <w:sz w:val="28"/>
          <w:szCs w:val="28"/>
        </w:rPr>
      </w:pPr>
      <w:r>
        <w:rPr>
          <w:rStyle w:val="21"/>
          <w:rFonts w:ascii="Times New Roman" w:hAnsi="Times New Roman" w:cs="Times New Roman"/>
          <w:sz w:val="28"/>
          <w:szCs w:val="28"/>
        </w:rPr>
        <w:t>22</w:t>
      </w:r>
      <w:r w:rsidR="003C6ECC" w:rsidRPr="004751F1">
        <w:rPr>
          <w:rStyle w:val="21"/>
          <w:rFonts w:ascii="Times New Roman" w:hAnsi="Times New Roman" w:cs="Times New Roman"/>
          <w:sz w:val="28"/>
          <w:szCs w:val="28"/>
        </w:rPr>
        <w:t>-</w:t>
      </w:r>
      <w:r>
        <w:rPr>
          <w:rStyle w:val="21"/>
          <w:rFonts w:ascii="Times New Roman" w:hAnsi="Times New Roman" w:cs="Times New Roman"/>
          <w:sz w:val="28"/>
          <w:szCs w:val="28"/>
        </w:rPr>
        <w:t>23</w:t>
      </w:r>
      <w:r w:rsidR="003C6ECC" w:rsidRPr="004751F1">
        <w:rPr>
          <w:rStyle w:val="21"/>
          <w:rFonts w:ascii="Times New Roman" w:hAnsi="Times New Roman" w:cs="Times New Roman"/>
          <w:sz w:val="28"/>
          <w:szCs w:val="28"/>
        </w:rPr>
        <w:t xml:space="preserve"> августа 202</w:t>
      </w:r>
      <w:r w:rsidR="003C6ECC">
        <w:rPr>
          <w:rStyle w:val="21"/>
          <w:rFonts w:ascii="Times New Roman" w:hAnsi="Times New Roman" w:cs="Times New Roman"/>
          <w:sz w:val="28"/>
          <w:szCs w:val="28"/>
        </w:rPr>
        <w:t>6</w:t>
      </w:r>
      <w:r w:rsidR="003C6ECC" w:rsidRPr="004751F1">
        <w:rPr>
          <w:rStyle w:val="21"/>
          <w:rFonts w:ascii="Times New Roman" w:hAnsi="Times New Roman" w:cs="Times New Roman"/>
          <w:sz w:val="28"/>
          <w:szCs w:val="28"/>
        </w:rPr>
        <w:t xml:space="preserve"> г. – </w:t>
      </w:r>
      <w:r w:rsidR="003C6ECC" w:rsidRPr="004751F1">
        <w:rPr>
          <w:rFonts w:ascii="Times New Roman" w:hAnsi="Times New Roman" w:cs="Times New Roman"/>
          <w:sz w:val="28"/>
          <w:szCs w:val="28"/>
        </w:rPr>
        <w:t>третий этап (</w:t>
      </w:r>
      <w:r>
        <w:rPr>
          <w:rFonts w:ascii="Times New Roman" w:hAnsi="Times New Roman" w:cs="Times New Roman"/>
          <w:sz w:val="28"/>
          <w:szCs w:val="28"/>
        </w:rPr>
        <w:t>21</w:t>
      </w:r>
      <w:r w:rsidR="003C6ECC" w:rsidRPr="004751F1">
        <w:rPr>
          <w:rFonts w:ascii="Times New Roman" w:hAnsi="Times New Roman" w:cs="Times New Roman"/>
          <w:sz w:val="28"/>
          <w:szCs w:val="28"/>
        </w:rPr>
        <w:t>.0</w:t>
      </w:r>
      <w:r w:rsidR="003C6ECC">
        <w:rPr>
          <w:rFonts w:ascii="Times New Roman" w:hAnsi="Times New Roman" w:cs="Times New Roman"/>
          <w:sz w:val="28"/>
          <w:szCs w:val="28"/>
        </w:rPr>
        <w:t>8.</w:t>
      </w:r>
      <w:r w:rsidR="003C6ECC" w:rsidRPr="004751F1">
        <w:rPr>
          <w:rFonts w:ascii="Times New Roman" w:hAnsi="Times New Roman" w:cs="Times New Roman"/>
          <w:sz w:val="28"/>
          <w:szCs w:val="28"/>
        </w:rPr>
        <w:t>202</w:t>
      </w:r>
      <w:r w:rsidR="003C6ECC">
        <w:rPr>
          <w:rFonts w:ascii="Times New Roman" w:hAnsi="Times New Roman" w:cs="Times New Roman"/>
          <w:sz w:val="28"/>
          <w:szCs w:val="28"/>
        </w:rPr>
        <w:t>6</w:t>
      </w:r>
      <w:r w:rsidR="003C6ECC" w:rsidRPr="004751F1">
        <w:rPr>
          <w:rFonts w:ascii="Times New Roman" w:hAnsi="Times New Roman" w:cs="Times New Roman"/>
          <w:sz w:val="28"/>
          <w:szCs w:val="28"/>
        </w:rPr>
        <w:t xml:space="preserve"> </w:t>
      </w:r>
      <w:r w:rsidR="003C6ECC" w:rsidRPr="004751F1">
        <w:rPr>
          <w:rStyle w:val="21"/>
          <w:rFonts w:ascii="Times New Roman" w:hAnsi="Times New Roman" w:cs="Times New Roman"/>
          <w:sz w:val="28"/>
          <w:szCs w:val="28"/>
        </w:rPr>
        <w:t xml:space="preserve">– </w:t>
      </w:r>
      <w:r w:rsidR="003C6ECC" w:rsidRPr="004751F1">
        <w:rPr>
          <w:rFonts w:ascii="Times New Roman" w:hAnsi="Times New Roman" w:cs="Times New Roman"/>
          <w:sz w:val="28"/>
          <w:szCs w:val="28"/>
        </w:rPr>
        <w:t xml:space="preserve">день приезда команд; </w:t>
      </w:r>
      <w:r>
        <w:rPr>
          <w:rFonts w:ascii="Times New Roman" w:hAnsi="Times New Roman" w:cs="Times New Roman"/>
          <w:sz w:val="28"/>
          <w:szCs w:val="28"/>
        </w:rPr>
        <w:t>24</w:t>
      </w:r>
      <w:r w:rsidR="003C6ECC" w:rsidRPr="004751F1">
        <w:rPr>
          <w:rFonts w:ascii="Times New Roman" w:hAnsi="Times New Roman" w:cs="Times New Roman"/>
          <w:sz w:val="28"/>
          <w:szCs w:val="28"/>
        </w:rPr>
        <w:t>.0</w:t>
      </w:r>
      <w:r w:rsidR="003C6ECC">
        <w:rPr>
          <w:rFonts w:ascii="Times New Roman" w:hAnsi="Times New Roman" w:cs="Times New Roman"/>
          <w:sz w:val="28"/>
          <w:szCs w:val="28"/>
        </w:rPr>
        <w:t>8</w:t>
      </w:r>
      <w:r w:rsidR="003C6ECC" w:rsidRPr="004751F1">
        <w:rPr>
          <w:rFonts w:ascii="Times New Roman" w:hAnsi="Times New Roman" w:cs="Times New Roman"/>
          <w:sz w:val="28"/>
          <w:szCs w:val="28"/>
        </w:rPr>
        <w:t>.202</w:t>
      </w:r>
      <w:r w:rsidR="003C6ECC">
        <w:rPr>
          <w:rFonts w:ascii="Times New Roman" w:hAnsi="Times New Roman" w:cs="Times New Roman"/>
          <w:sz w:val="28"/>
          <w:szCs w:val="28"/>
        </w:rPr>
        <w:t>6</w:t>
      </w:r>
      <w:r w:rsidR="003C6ECC" w:rsidRPr="004751F1">
        <w:rPr>
          <w:rFonts w:ascii="Times New Roman" w:hAnsi="Times New Roman" w:cs="Times New Roman"/>
          <w:sz w:val="28"/>
          <w:szCs w:val="28"/>
        </w:rPr>
        <w:t xml:space="preserve"> – день отъезда);</w:t>
      </w:r>
    </w:p>
    <w:p w14:paraId="5E0EB8BF" w14:textId="77777777" w:rsidR="003C6ECC" w:rsidRPr="004751F1" w:rsidRDefault="003C6ECC" w:rsidP="003C6ECC">
      <w:pPr>
        <w:pStyle w:val="20"/>
        <w:shd w:val="clear" w:color="auto" w:fill="auto"/>
        <w:spacing w:before="0" w:after="0" w:line="240" w:lineRule="auto"/>
        <w:ind w:firstLine="709"/>
        <w:jc w:val="both"/>
        <w:rPr>
          <w:rStyle w:val="13"/>
          <w:rFonts w:ascii="Times New Roman" w:hAnsi="Times New Roman" w:cs="Times New Roman"/>
          <w:b w:val="0"/>
          <w:sz w:val="28"/>
          <w:szCs w:val="28"/>
        </w:rPr>
      </w:pPr>
      <w:r>
        <w:rPr>
          <w:rFonts w:ascii="Times New Roman" w:hAnsi="Times New Roman" w:cs="Times New Roman"/>
          <w:b/>
          <w:sz w:val="28"/>
          <w:szCs w:val="28"/>
        </w:rPr>
        <w:t>05</w:t>
      </w:r>
      <w:r w:rsidRPr="004751F1">
        <w:rPr>
          <w:rFonts w:ascii="Times New Roman" w:hAnsi="Times New Roman" w:cs="Times New Roman"/>
          <w:b/>
          <w:sz w:val="28"/>
          <w:szCs w:val="28"/>
        </w:rPr>
        <w:t>-</w:t>
      </w:r>
      <w:r>
        <w:rPr>
          <w:rFonts w:ascii="Times New Roman" w:hAnsi="Times New Roman" w:cs="Times New Roman"/>
          <w:b/>
          <w:sz w:val="28"/>
          <w:szCs w:val="28"/>
        </w:rPr>
        <w:t>06</w:t>
      </w:r>
      <w:r w:rsidRPr="004751F1">
        <w:rPr>
          <w:rFonts w:ascii="Times New Roman" w:hAnsi="Times New Roman" w:cs="Times New Roman"/>
          <w:b/>
          <w:sz w:val="28"/>
          <w:szCs w:val="28"/>
        </w:rPr>
        <w:t xml:space="preserve"> </w:t>
      </w:r>
      <w:r>
        <w:rPr>
          <w:rFonts w:ascii="Times New Roman" w:hAnsi="Times New Roman" w:cs="Times New Roman"/>
          <w:b/>
          <w:sz w:val="28"/>
          <w:szCs w:val="28"/>
        </w:rPr>
        <w:t>сентября</w:t>
      </w:r>
      <w:r w:rsidRPr="004751F1">
        <w:rPr>
          <w:rFonts w:ascii="Times New Roman" w:hAnsi="Times New Roman" w:cs="Times New Roman"/>
          <w:b/>
          <w:sz w:val="28"/>
          <w:szCs w:val="28"/>
        </w:rPr>
        <w:t xml:space="preserve"> 202</w:t>
      </w:r>
      <w:r>
        <w:rPr>
          <w:rFonts w:ascii="Times New Roman" w:hAnsi="Times New Roman" w:cs="Times New Roman"/>
          <w:b/>
          <w:sz w:val="28"/>
          <w:szCs w:val="28"/>
        </w:rPr>
        <w:t>6</w:t>
      </w:r>
      <w:r w:rsidRPr="004751F1">
        <w:rPr>
          <w:rFonts w:ascii="Times New Roman" w:hAnsi="Times New Roman" w:cs="Times New Roman"/>
          <w:b/>
          <w:sz w:val="28"/>
          <w:szCs w:val="28"/>
        </w:rPr>
        <w:t xml:space="preserve"> г. </w:t>
      </w:r>
      <w:r w:rsidRPr="004751F1">
        <w:rPr>
          <w:rStyle w:val="13"/>
          <w:rFonts w:ascii="Times New Roman" w:hAnsi="Times New Roman" w:cs="Times New Roman"/>
          <w:sz w:val="28"/>
          <w:szCs w:val="28"/>
        </w:rPr>
        <w:t xml:space="preserve">- </w:t>
      </w:r>
      <w:r w:rsidRPr="004751F1">
        <w:rPr>
          <w:rStyle w:val="13"/>
          <w:rFonts w:ascii="Times New Roman" w:hAnsi="Times New Roman" w:cs="Times New Roman"/>
          <w:b w:val="0"/>
          <w:sz w:val="28"/>
          <w:szCs w:val="28"/>
        </w:rPr>
        <w:t xml:space="preserve">финал </w:t>
      </w:r>
      <w:r w:rsidRPr="004751F1">
        <w:rPr>
          <w:rFonts w:ascii="Times New Roman" w:hAnsi="Times New Roman" w:cs="Times New Roman"/>
          <w:sz w:val="28"/>
          <w:szCs w:val="28"/>
        </w:rPr>
        <w:t>(</w:t>
      </w:r>
      <w:r>
        <w:rPr>
          <w:rFonts w:ascii="Times New Roman" w:hAnsi="Times New Roman" w:cs="Times New Roman"/>
          <w:sz w:val="28"/>
          <w:szCs w:val="28"/>
        </w:rPr>
        <w:t>04</w:t>
      </w:r>
      <w:r w:rsidRPr="004751F1">
        <w:rPr>
          <w:rFonts w:ascii="Times New Roman" w:hAnsi="Times New Roman" w:cs="Times New Roman"/>
          <w:sz w:val="28"/>
          <w:szCs w:val="28"/>
        </w:rPr>
        <w:t>.0</w:t>
      </w:r>
      <w:r>
        <w:rPr>
          <w:rFonts w:ascii="Times New Roman" w:hAnsi="Times New Roman" w:cs="Times New Roman"/>
          <w:sz w:val="28"/>
          <w:szCs w:val="28"/>
        </w:rPr>
        <w:t>9</w:t>
      </w:r>
      <w:r w:rsidRPr="004751F1">
        <w:rPr>
          <w:rFonts w:ascii="Times New Roman" w:hAnsi="Times New Roman" w:cs="Times New Roman"/>
          <w:sz w:val="28"/>
          <w:szCs w:val="28"/>
        </w:rPr>
        <w:t>.202</w:t>
      </w:r>
      <w:r>
        <w:rPr>
          <w:rFonts w:ascii="Times New Roman" w:hAnsi="Times New Roman" w:cs="Times New Roman"/>
          <w:sz w:val="28"/>
          <w:szCs w:val="28"/>
        </w:rPr>
        <w:t>6</w:t>
      </w:r>
      <w:r w:rsidRPr="004751F1">
        <w:rPr>
          <w:rFonts w:ascii="Times New Roman" w:hAnsi="Times New Roman" w:cs="Times New Roman"/>
          <w:sz w:val="28"/>
          <w:szCs w:val="28"/>
        </w:rPr>
        <w:t xml:space="preserve"> </w:t>
      </w:r>
      <w:r w:rsidRPr="004751F1">
        <w:rPr>
          <w:rStyle w:val="21"/>
          <w:rFonts w:ascii="Times New Roman" w:hAnsi="Times New Roman" w:cs="Times New Roman"/>
          <w:sz w:val="28"/>
          <w:szCs w:val="28"/>
        </w:rPr>
        <w:t xml:space="preserve">– </w:t>
      </w:r>
      <w:r w:rsidRPr="004751F1">
        <w:rPr>
          <w:rFonts w:ascii="Times New Roman" w:hAnsi="Times New Roman" w:cs="Times New Roman"/>
          <w:sz w:val="28"/>
          <w:szCs w:val="28"/>
        </w:rPr>
        <w:t xml:space="preserve">день приезда команд; </w:t>
      </w:r>
      <w:r>
        <w:rPr>
          <w:rFonts w:ascii="Times New Roman" w:hAnsi="Times New Roman" w:cs="Times New Roman"/>
          <w:sz w:val="28"/>
          <w:szCs w:val="28"/>
        </w:rPr>
        <w:lastRenderedPageBreak/>
        <w:t>07</w:t>
      </w:r>
      <w:r w:rsidRPr="004751F1">
        <w:rPr>
          <w:rFonts w:ascii="Times New Roman" w:hAnsi="Times New Roman" w:cs="Times New Roman"/>
          <w:sz w:val="28"/>
          <w:szCs w:val="28"/>
        </w:rPr>
        <w:t>.0</w:t>
      </w:r>
      <w:r>
        <w:rPr>
          <w:rFonts w:ascii="Times New Roman" w:hAnsi="Times New Roman" w:cs="Times New Roman"/>
          <w:sz w:val="28"/>
          <w:szCs w:val="28"/>
        </w:rPr>
        <w:t>9</w:t>
      </w:r>
      <w:r w:rsidRPr="004751F1">
        <w:rPr>
          <w:rFonts w:ascii="Times New Roman" w:hAnsi="Times New Roman" w:cs="Times New Roman"/>
          <w:sz w:val="28"/>
          <w:szCs w:val="28"/>
        </w:rPr>
        <w:t>.202</w:t>
      </w:r>
      <w:r>
        <w:rPr>
          <w:rFonts w:ascii="Times New Roman" w:hAnsi="Times New Roman" w:cs="Times New Roman"/>
          <w:sz w:val="28"/>
          <w:szCs w:val="28"/>
        </w:rPr>
        <w:t>6</w:t>
      </w:r>
      <w:r w:rsidRPr="004751F1">
        <w:rPr>
          <w:rFonts w:ascii="Times New Roman" w:hAnsi="Times New Roman" w:cs="Times New Roman"/>
          <w:sz w:val="28"/>
          <w:szCs w:val="28"/>
        </w:rPr>
        <w:t xml:space="preserve"> – день отъезда);</w:t>
      </w:r>
    </w:p>
    <w:p w14:paraId="75D267B4" w14:textId="77777777" w:rsidR="003C6ECC" w:rsidRPr="004751F1" w:rsidRDefault="003C6ECC" w:rsidP="003C6ECC">
      <w:pPr>
        <w:pStyle w:val="20"/>
        <w:shd w:val="clear" w:color="auto" w:fill="auto"/>
        <w:spacing w:before="0" w:after="0" w:line="240" w:lineRule="auto"/>
        <w:ind w:firstLine="709"/>
        <w:jc w:val="both"/>
        <w:rPr>
          <w:rStyle w:val="13"/>
          <w:rFonts w:ascii="Times New Roman" w:hAnsi="Times New Roman" w:cs="Times New Roman"/>
          <w:b w:val="0"/>
          <w:sz w:val="28"/>
          <w:szCs w:val="28"/>
        </w:rPr>
      </w:pPr>
      <w:r w:rsidRPr="004751F1">
        <w:rPr>
          <w:rStyle w:val="13"/>
          <w:rFonts w:ascii="Times New Roman" w:hAnsi="Times New Roman" w:cs="Times New Roman"/>
          <w:b w:val="0"/>
          <w:sz w:val="28"/>
          <w:szCs w:val="28"/>
        </w:rPr>
        <w:t>День приезда и официальные тренировки</w:t>
      </w:r>
      <w:r>
        <w:rPr>
          <w:rStyle w:val="13"/>
          <w:rFonts w:ascii="Times New Roman" w:hAnsi="Times New Roman" w:cs="Times New Roman"/>
          <w:b w:val="0"/>
          <w:sz w:val="28"/>
          <w:szCs w:val="28"/>
        </w:rPr>
        <w:t xml:space="preserve"> </w:t>
      </w:r>
      <w:r w:rsidRPr="004751F1">
        <w:rPr>
          <w:rStyle w:val="13"/>
          <w:rFonts w:ascii="Times New Roman" w:hAnsi="Times New Roman" w:cs="Times New Roman"/>
          <w:b w:val="0"/>
          <w:sz w:val="28"/>
          <w:szCs w:val="28"/>
        </w:rPr>
        <w:t>– за день до начала этапа                  (- 1 день);</w:t>
      </w:r>
    </w:p>
    <w:p w14:paraId="23E148F2" w14:textId="77777777" w:rsidR="003C6ECC" w:rsidRPr="004751F1" w:rsidRDefault="003C6ECC" w:rsidP="003C6ECC">
      <w:pPr>
        <w:pStyle w:val="20"/>
        <w:shd w:val="clear" w:color="auto" w:fill="auto"/>
        <w:spacing w:before="0" w:after="0" w:line="240" w:lineRule="auto"/>
        <w:ind w:firstLine="709"/>
        <w:jc w:val="both"/>
        <w:rPr>
          <w:rStyle w:val="13"/>
          <w:rFonts w:ascii="Times New Roman" w:hAnsi="Times New Roman" w:cs="Times New Roman"/>
          <w:b w:val="0"/>
          <w:sz w:val="28"/>
          <w:szCs w:val="28"/>
        </w:rPr>
      </w:pPr>
      <w:r w:rsidRPr="004751F1">
        <w:rPr>
          <w:rStyle w:val="13"/>
          <w:rFonts w:ascii="Times New Roman" w:hAnsi="Times New Roman" w:cs="Times New Roman"/>
          <w:b w:val="0"/>
          <w:sz w:val="28"/>
          <w:szCs w:val="28"/>
        </w:rPr>
        <w:t>День отъезда – следующий день после окончания этапа.</w:t>
      </w:r>
    </w:p>
    <w:p w14:paraId="5D05A815" w14:textId="280C92F5" w:rsidR="00976E73" w:rsidRPr="004751F1" w:rsidRDefault="004751F1" w:rsidP="004751F1">
      <w:pPr>
        <w:pStyle w:val="20"/>
        <w:shd w:val="clear" w:color="auto" w:fill="auto"/>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7.3. </w:t>
      </w:r>
      <w:r w:rsidR="00F1135C" w:rsidRPr="004751F1">
        <w:rPr>
          <w:rFonts w:ascii="Times New Roman" w:hAnsi="Times New Roman" w:cs="Times New Roman"/>
          <w:sz w:val="28"/>
          <w:szCs w:val="28"/>
        </w:rPr>
        <w:t>Сроки проведения этапов могут корректироваться по решению организаторов.</w:t>
      </w:r>
    </w:p>
    <w:p w14:paraId="5F5B0B97" w14:textId="5ED43625" w:rsidR="00976E73" w:rsidRPr="004751F1" w:rsidRDefault="004751F1" w:rsidP="004751F1">
      <w:pPr>
        <w:pStyle w:val="20"/>
        <w:shd w:val="clear" w:color="auto" w:fill="auto"/>
        <w:spacing w:before="0" w:after="0" w:line="24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7.4. </w:t>
      </w:r>
      <w:r w:rsidR="00F1135C" w:rsidRPr="004751F1">
        <w:rPr>
          <w:rFonts w:ascii="Times New Roman" w:hAnsi="Times New Roman" w:cs="Times New Roman"/>
          <w:color w:val="auto"/>
          <w:sz w:val="28"/>
          <w:szCs w:val="28"/>
        </w:rPr>
        <w:t xml:space="preserve">Основное место проведения Чемпионата 3х3 – </w:t>
      </w:r>
      <w:r w:rsidR="00F1135C" w:rsidRPr="004751F1">
        <w:rPr>
          <w:rStyle w:val="21"/>
          <w:rFonts w:ascii="Times New Roman" w:hAnsi="Times New Roman" w:cs="Times New Roman"/>
          <w:b w:val="0"/>
          <w:color w:val="auto"/>
          <w:sz w:val="28"/>
          <w:szCs w:val="28"/>
        </w:rPr>
        <w:t>Учреждение «Республиканский центр олимпийской подготовки по игровым видам спорта «Дворец спорта» (г. Минск, проспект Победителей, 4а, площадка Мобильного сезонного катка)</w:t>
      </w:r>
      <w:r w:rsidR="00F1135C" w:rsidRPr="004751F1">
        <w:rPr>
          <w:rFonts w:ascii="Times New Roman" w:hAnsi="Times New Roman" w:cs="Times New Roman"/>
          <w:color w:val="auto"/>
          <w:sz w:val="28"/>
          <w:szCs w:val="28"/>
        </w:rPr>
        <w:t>.</w:t>
      </w:r>
      <w:r w:rsidR="00F1135C" w:rsidRPr="004751F1">
        <w:rPr>
          <w:rFonts w:ascii="Times New Roman" w:hAnsi="Times New Roman" w:cs="Times New Roman"/>
          <w:b/>
          <w:color w:val="auto"/>
          <w:sz w:val="28"/>
          <w:szCs w:val="28"/>
        </w:rPr>
        <w:t xml:space="preserve"> </w:t>
      </w:r>
    </w:p>
    <w:p w14:paraId="75F5EFAD" w14:textId="3D0E0ED0" w:rsidR="00F1135C" w:rsidRPr="004751F1" w:rsidRDefault="00F1135C" w:rsidP="004751F1">
      <w:pPr>
        <w:pStyle w:val="20"/>
        <w:shd w:val="clear" w:color="auto" w:fill="auto"/>
        <w:spacing w:before="0" w:after="0" w:line="240" w:lineRule="auto"/>
        <w:ind w:firstLine="709"/>
        <w:jc w:val="both"/>
        <w:rPr>
          <w:rFonts w:ascii="Times New Roman" w:hAnsi="Times New Roman" w:cs="Times New Roman"/>
          <w:sz w:val="28"/>
          <w:szCs w:val="28"/>
        </w:rPr>
      </w:pPr>
      <w:r w:rsidRPr="004751F1">
        <w:rPr>
          <w:rFonts w:ascii="Times New Roman" w:hAnsi="Times New Roman" w:cs="Times New Roman"/>
          <w:color w:val="auto"/>
          <w:sz w:val="28"/>
          <w:szCs w:val="28"/>
        </w:rPr>
        <w:t>По решению организаторов Чемпионата 3х3 ее</w:t>
      </w:r>
      <w:r w:rsidRPr="004751F1">
        <w:rPr>
          <w:rFonts w:ascii="Times New Roman" w:hAnsi="Times New Roman" w:cs="Times New Roman"/>
          <w:color w:val="auto"/>
          <w:sz w:val="28"/>
          <w:szCs w:val="28"/>
          <w:lang w:val="en-US"/>
        </w:rPr>
        <w:t> </w:t>
      </w:r>
      <w:r w:rsidRPr="004751F1">
        <w:rPr>
          <w:rFonts w:ascii="Times New Roman" w:hAnsi="Times New Roman" w:cs="Times New Roman"/>
          <w:color w:val="auto"/>
          <w:sz w:val="28"/>
          <w:szCs w:val="28"/>
        </w:rPr>
        <w:t>этапы могут проводиться в иных местах.</w:t>
      </w:r>
    </w:p>
    <w:p w14:paraId="7A043B8A" w14:textId="577D3148" w:rsidR="000269B5" w:rsidRPr="004751F1" w:rsidRDefault="000269B5" w:rsidP="004751F1">
      <w:pPr>
        <w:widowControl/>
        <w:spacing w:before="240" w:after="240"/>
        <w:jc w:val="center"/>
        <w:rPr>
          <w:rFonts w:ascii="Times New Roman" w:eastAsia="Times New Roman" w:hAnsi="Times New Roman" w:cs="Times New Roman"/>
          <w:b/>
          <w:color w:val="auto"/>
          <w:sz w:val="28"/>
          <w:szCs w:val="28"/>
          <w:lang w:bidi="ar-SA"/>
        </w:rPr>
      </w:pPr>
      <w:r w:rsidRPr="004751F1">
        <w:rPr>
          <w:rFonts w:ascii="Times New Roman" w:eastAsia="Times New Roman" w:hAnsi="Times New Roman" w:cs="Times New Roman"/>
          <w:b/>
          <w:bCs/>
          <w:color w:val="auto"/>
          <w:sz w:val="28"/>
          <w:szCs w:val="28"/>
          <w:lang w:bidi="ar-SA"/>
        </w:rPr>
        <w:t>СТАТЬЯ</w:t>
      </w:r>
      <w:r w:rsidRPr="004751F1">
        <w:rPr>
          <w:rFonts w:ascii="Times New Roman" w:eastAsia="Times New Roman" w:hAnsi="Times New Roman" w:cs="Times New Roman"/>
          <w:b/>
          <w:color w:val="auto"/>
          <w:sz w:val="28"/>
          <w:szCs w:val="28"/>
          <w:lang w:bidi="ar-SA"/>
        </w:rPr>
        <w:t xml:space="preserve"> 8. </w:t>
      </w:r>
      <w:r w:rsidR="008A2A2E" w:rsidRPr="004751F1">
        <w:rPr>
          <w:rFonts w:ascii="Times New Roman" w:eastAsia="Times New Roman" w:hAnsi="Times New Roman" w:cs="Times New Roman"/>
          <w:b/>
          <w:color w:val="auto"/>
          <w:sz w:val="28"/>
          <w:szCs w:val="28"/>
          <w:lang w:bidi="ar-SA"/>
        </w:rPr>
        <w:t>ЭКИПИРОВКА УЧАСТНИКОВ</w:t>
      </w:r>
    </w:p>
    <w:p w14:paraId="6AFF1248" w14:textId="5FF8437A" w:rsidR="008A2A2E" w:rsidRPr="004751F1" w:rsidRDefault="004751F1" w:rsidP="004751F1">
      <w:pPr>
        <w:pStyle w:val="20"/>
        <w:shd w:val="clear" w:color="auto" w:fill="auto"/>
        <w:tabs>
          <w:tab w:val="left" w:pos="488"/>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8.1. </w:t>
      </w:r>
      <w:r w:rsidR="008A2A2E" w:rsidRPr="004751F1">
        <w:rPr>
          <w:rFonts w:ascii="Times New Roman" w:hAnsi="Times New Roman" w:cs="Times New Roman"/>
          <w:sz w:val="28"/>
          <w:szCs w:val="28"/>
        </w:rPr>
        <w:t xml:space="preserve">Участники Чемпионата 3х3 обязаны выходить на площадку в спортивной форме и спортивной обуви, соответствующей </w:t>
      </w:r>
      <w:r w:rsidR="00436C65" w:rsidRPr="004751F1">
        <w:rPr>
          <w:rFonts w:ascii="Times New Roman" w:hAnsi="Times New Roman" w:cs="Times New Roman"/>
          <w:sz w:val="28"/>
          <w:szCs w:val="28"/>
        </w:rPr>
        <w:t xml:space="preserve">Официальным </w:t>
      </w:r>
      <w:r w:rsidR="008A2A2E" w:rsidRPr="004751F1">
        <w:rPr>
          <w:rFonts w:ascii="Times New Roman" w:hAnsi="Times New Roman" w:cs="Times New Roman"/>
          <w:sz w:val="28"/>
          <w:szCs w:val="28"/>
        </w:rPr>
        <w:t xml:space="preserve">правилам </w:t>
      </w:r>
      <w:r w:rsidR="00436C65" w:rsidRPr="004751F1">
        <w:rPr>
          <w:rFonts w:ascii="Times New Roman" w:hAnsi="Times New Roman" w:cs="Times New Roman"/>
          <w:sz w:val="28"/>
          <w:szCs w:val="28"/>
        </w:rPr>
        <w:t xml:space="preserve">баскетбола </w:t>
      </w:r>
      <w:r w:rsidR="008A2A2E" w:rsidRPr="004751F1">
        <w:rPr>
          <w:rFonts w:ascii="Times New Roman" w:hAnsi="Times New Roman" w:cs="Times New Roman"/>
          <w:sz w:val="28"/>
          <w:szCs w:val="28"/>
        </w:rPr>
        <w:t>ФИБА</w:t>
      </w:r>
      <w:r w:rsidR="00436C65" w:rsidRPr="004751F1">
        <w:rPr>
          <w:rFonts w:ascii="Times New Roman" w:hAnsi="Times New Roman" w:cs="Times New Roman"/>
          <w:sz w:val="28"/>
          <w:szCs w:val="28"/>
        </w:rPr>
        <w:t xml:space="preserve"> и настоящему Пол</w:t>
      </w:r>
      <w:r w:rsidR="00582343" w:rsidRPr="004751F1">
        <w:rPr>
          <w:rFonts w:ascii="Times New Roman" w:hAnsi="Times New Roman" w:cs="Times New Roman"/>
          <w:sz w:val="28"/>
          <w:szCs w:val="28"/>
        </w:rPr>
        <w:t>о</w:t>
      </w:r>
      <w:r w:rsidR="00436C65" w:rsidRPr="004751F1">
        <w:rPr>
          <w:rFonts w:ascii="Times New Roman" w:hAnsi="Times New Roman" w:cs="Times New Roman"/>
          <w:sz w:val="28"/>
          <w:szCs w:val="28"/>
        </w:rPr>
        <w:t>жению</w:t>
      </w:r>
      <w:r w:rsidR="008A2A2E" w:rsidRPr="004751F1">
        <w:rPr>
          <w:rFonts w:ascii="Times New Roman" w:hAnsi="Times New Roman" w:cs="Times New Roman"/>
          <w:sz w:val="28"/>
          <w:szCs w:val="28"/>
        </w:rPr>
        <w:t>.</w:t>
      </w:r>
    </w:p>
    <w:p w14:paraId="23E4A3E4" w14:textId="35DC8092" w:rsidR="00436C65" w:rsidRPr="004751F1" w:rsidRDefault="004751F1" w:rsidP="004751F1">
      <w:pPr>
        <w:pStyle w:val="20"/>
        <w:shd w:val="clear" w:color="auto" w:fill="auto"/>
        <w:tabs>
          <w:tab w:val="left" w:pos="476"/>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8.2. </w:t>
      </w:r>
      <w:r w:rsidR="00436C65" w:rsidRPr="004751F1">
        <w:rPr>
          <w:rFonts w:ascii="Times New Roman" w:hAnsi="Times New Roman" w:cs="Times New Roman"/>
          <w:sz w:val="28"/>
          <w:szCs w:val="28"/>
        </w:rPr>
        <w:t>Размещение государственной символики на экипировке команд, представляющих Республику Беларусь, является обязательным (Приложение 4).</w:t>
      </w:r>
    </w:p>
    <w:p w14:paraId="157039DF" w14:textId="02039E1C" w:rsidR="00436C65" w:rsidRPr="004751F1" w:rsidRDefault="004751F1" w:rsidP="004751F1">
      <w:pPr>
        <w:pStyle w:val="20"/>
        <w:shd w:val="clear" w:color="auto" w:fill="auto"/>
        <w:tabs>
          <w:tab w:val="left" w:pos="488"/>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8.3. </w:t>
      </w:r>
      <w:r w:rsidR="00436C65" w:rsidRPr="004751F1">
        <w:rPr>
          <w:rFonts w:ascii="Times New Roman" w:hAnsi="Times New Roman" w:cs="Times New Roman"/>
          <w:sz w:val="28"/>
          <w:szCs w:val="28"/>
        </w:rPr>
        <w:t xml:space="preserve">Флаг Республики Беларусь должен быть размещен в центральной части над номером </w:t>
      </w:r>
      <w:r w:rsidR="00CF7B5A" w:rsidRPr="004751F1">
        <w:rPr>
          <w:rFonts w:ascii="Times New Roman" w:hAnsi="Times New Roman" w:cs="Times New Roman"/>
          <w:sz w:val="28"/>
          <w:szCs w:val="28"/>
        </w:rPr>
        <w:t>и</w:t>
      </w:r>
      <w:r w:rsidR="00436C65" w:rsidRPr="004751F1">
        <w:rPr>
          <w:rFonts w:ascii="Times New Roman" w:hAnsi="Times New Roman" w:cs="Times New Roman"/>
          <w:sz w:val="28"/>
          <w:szCs w:val="28"/>
        </w:rPr>
        <w:t>грока спереди на майке и отчетливо виден и не должен превышать 20 (двадцати) см</w:t>
      </w:r>
      <w:r w:rsidR="00436C65" w:rsidRPr="004751F1">
        <w:rPr>
          <w:rFonts w:ascii="Times New Roman" w:hAnsi="Times New Roman" w:cs="Times New Roman"/>
          <w:sz w:val="28"/>
          <w:szCs w:val="28"/>
          <w:vertAlign w:val="superscript"/>
        </w:rPr>
        <w:t>2</w:t>
      </w:r>
      <w:r w:rsidR="00436C65" w:rsidRPr="004751F1">
        <w:rPr>
          <w:rFonts w:ascii="Times New Roman" w:hAnsi="Times New Roman" w:cs="Times New Roman"/>
          <w:sz w:val="28"/>
          <w:szCs w:val="28"/>
        </w:rPr>
        <w:t>.</w:t>
      </w:r>
    </w:p>
    <w:p w14:paraId="566D5329" w14:textId="6EECE7DB" w:rsidR="008A2A2E" w:rsidRPr="004751F1" w:rsidRDefault="004751F1" w:rsidP="004751F1">
      <w:pPr>
        <w:pStyle w:val="20"/>
        <w:shd w:val="clear" w:color="auto" w:fill="auto"/>
        <w:tabs>
          <w:tab w:val="left" w:pos="476"/>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8.4. </w:t>
      </w:r>
      <w:r w:rsidR="008A2A2E" w:rsidRPr="004751F1">
        <w:rPr>
          <w:rFonts w:ascii="Times New Roman" w:hAnsi="Times New Roman" w:cs="Times New Roman"/>
          <w:sz w:val="28"/>
          <w:szCs w:val="28"/>
        </w:rPr>
        <w:t>Команды обязаны иметь игровую форму двух тонов (светлого и тёмного) с игровыми номерами на майках</w:t>
      </w:r>
      <w:r w:rsidR="00582343" w:rsidRPr="004751F1">
        <w:rPr>
          <w:rFonts w:ascii="Times New Roman" w:hAnsi="Times New Roman" w:cs="Times New Roman"/>
          <w:sz w:val="28"/>
          <w:szCs w:val="28"/>
        </w:rPr>
        <w:t xml:space="preserve"> и названием команды</w:t>
      </w:r>
      <w:r w:rsidR="008A2A2E" w:rsidRPr="004751F1">
        <w:rPr>
          <w:rFonts w:ascii="Times New Roman" w:hAnsi="Times New Roman" w:cs="Times New Roman"/>
          <w:sz w:val="28"/>
          <w:szCs w:val="28"/>
        </w:rPr>
        <w:t xml:space="preserve">. </w:t>
      </w:r>
    </w:p>
    <w:p w14:paraId="628D2219" w14:textId="4273D205" w:rsidR="00582343" w:rsidRPr="004751F1" w:rsidRDefault="004751F1" w:rsidP="004751F1">
      <w:pPr>
        <w:pStyle w:val="20"/>
        <w:shd w:val="clear" w:color="auto" w:fill="auto"/>
        <w:tabs>
          <w:tab w:val="left" w:pos="476"/>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8.5. </w:t>
      </w:r>
      <w:r w:rsidR="008A2A2E" w:rsidRPr="004751F1">
        <w:rPr>
          <w:rFonts w:ascii="Times New Roman" w:hAnsi="Times New Roman" w:cs="Times New Roman"/>
          <w:sz w:val="28"/>
          <w:szCs w:val="28"/>
        </w:rPr>
        <w:t xml:space="preserve">Команды-участницы Чемпионата 3х3 имеют право размещать логотипы спонсоров, при условии, что такие соглашения не нарушают принцип эксклюзивности, предоставленный </w:t>
      </w:r>
      <w:r w:rsidR="008A2A2E" w:rsidRPr="004751F1">
        <w:rPr>
          <w:rFonts w:ascii="Times New Roman" w:hAnsi="Times New Roman" w:cs="Times New Roman"/>
          <w:color w:val="auto"/>
          <w:sz w:val="28"/>
          <w:szCs w:val="28"/>
        </w:rPr>
        <w:t xml:space="preserve">Чемпионатом </w:t>
      </w:r>
      <w:r w:rsidR="008A2A2E" w:rsidRPr="004751F1">
        <w:rPr>
          <w:rFonts w:ascii="Times New Roman" w:hAnsi="Times New Roman" w:cs="Times New Roman"/>
          <w:sz w:val="28"/>
          <w:szCs w:val="28"/>
        </w:rPr>
        <w:t>3х3 одному из своих партнеров. Все логотипы спонсоров должны быть размещены в соответствии с официальными правилами баскетбола ФИБА 3х3 и в соответствии с законодательством Республики Беларусь.</w:t>
      </w:r>
    </w:p>
    <w:p w14:paraId="229017BC" w14:textId="6DB4A175" w:rsidR="00582343" w:rsidRPr="004751F1" w:rsidRDefault="004751F1" w:rsidP="004751F1">
      <w:pPr>
        <w:pStyle w:val="20"/>
        <w:shd w:val="clear" w:color="auto" w:fill="auto"/>
        <w:tabs>
          <w:tab w:val="left" w:pos="476"/>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8.6. </w:t>
      </w:r>
      <w:r w:rsidR="00582343" w:rsidRPr="004751F1">
        <w:rPr>
          <w:rFonts w:ascii="Times New Roman" w:hAnsi="Times New Roman" w:cs="Times New Roman"/>
          <w:sz w:val="28"/>
          <w:szCs w:val="28"/>
        </w:rPr>
        <w:t>Участники соревнований несут личную ответственность за соблюдение норм Закона Республики Беларусь от 5 июля 2004 г. № 301-З «О государственных символах Республики Беларусь».</w:t>
      </w:r>
    </w:p>
    <w:p w14:paraId="1C487C0D" w14:textId="7102BA43" w:rsidR="00582343" w:rsidRPr="004751F1" w:rsidRDefault="004751F1" w:rsidP="004751F1">
      <w:pPr>
        <w:pStyle w:val="20"/>
        <w:shd w:val="clear" w:color="auto" w:fill="auto"/>
        <w:tabs>
          <w:tab w:val="left" w:pos="476"/>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8.7. </w:t>
      </w:r>
      <w:r w:rsidR="00582343" w:rsidRPr="004751F1">
        <w:rPr>
          <w:rFonts w:ascii="Times New Roman" w:hAnsi="Times New Roman" w:cs="Times New Roman"/>
          <w:sz w:val="28"/>
          <w:szCs w:val="28"/>
        </w:rPr>
        <w:t>Во время проведения соревнований белорусским участникам соревнований запрещено использование на одежде (форме) символов других государств, кроме государственных символов Республики Беларусь.</w:t>
      </w:r>
    </w:p>
    <w:p w14:paraId="1F460C1C" w14:textId="23184871" w:rsidR="008A2A2E" w:rsidRPr="004751F1" w:rsidRDefault="004751F1" w:rsidP="004751F1">
      <w:pPr>
        <w:pStyle w:val="20"/>
        <w:shd w:val="clear" w:color="auto" w:fill="auto"/>
        <w:tabs>
          <w:tab w:val="left" w:pos="488"/>
        </w:tabs>
        <w:spacing w:before="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8.8. </w:t>
      </w:r>
      <w:r w:rsidR="008A2A2E" w:rsidRPr="004751F1">
        <w:rPr>
          <w:rFonts w:ascii="Times New Roman" w:hAnsi="Times New Roman" w:cs="Times New Roman"/>
          <w:sz w:val="28"/>
          <w:szCs w:val="28"/>
        </w:rPr>
        <w:t xml:space="preserve">В случае </w:t>
      </w:r>
      <w:r w:rsidR="008A2A2E" w:rsidRPr="004751F1">
        <w:rPr>
          <w:rFonts w:ascii="Times New Roman" w:hAnsi="Times New Roman" w:cs="Times New Roman"/>
          <w:color w:val="auto"/>
          <w:sz w:val="28"/>
          <w:szCs w:val="28"/>
        </w:rPr>
        <w:t>несоблюдения</w:t>
      </w:r>
      <w:r w:rsidR="008A2A2E" w:rsidRPr="004751F1">
        <w:rPr>
          <w:rFonts w:ascii="Times New Roman" w:hAnsi="Times New Roman" w:cs="Times New Roman"/>
          <w:sz w:val="28"/>
          <w:szCs w:val="28"/>
        </w:rPr>
        <w:t xml:space="preserve"> данных правил команды могут быть не допущены к участию. Организаторы имею право самостоятельно определять возможность участия команды.</w:t>
      </w:r>
    </w:p>
    <w:p w14:paraId="43C1AC23" w14:textId="6978B0BA" w:rsidR="00582343" w:rsidRPr="004751F1" w:rsidRDefault="00582343" w:rsidP="004751F1">
      <w:pPr>
        <w:pStyle w:val="20"/>
        <w:keepNext/>
        <w:keepLines/>
        <w:shd w:val="clear" w:color="auto" w:fill="auto"/>
        <w:tabs>
          <w:tab w:val="left" w:pos="476"/>
          <w:tab w:val="left" w:pos="709"/>
        </w:tabs>
        <w:spacing w:before="300" w:line="240" w:lineRule="auto"/>
        <w:ind w:left="709" w:firstLine="0"/>
        <w:jc w:val="center"/>
        <w:rPr>
          <w:rFonts w:ascii="Times New Roman" w:hAnsi="Times New Roman" w:cs="Times New Roman"/>
          <w:b/>
          <w:bCs/>
          <w:sz w:val="28"/>
          <w:szCs w:val="28"/>
        </w:rPr>
      </w:pPr>
      <w:r w:rsidRPr="004751F1">
        <w:rPr>
          <w:rFonts w:ascii="Times New Roman" w:hAnsi="Times New Roman" w:cs="Times New Roman"/>
          <w:b/>
          <w:bCs/>
          <w:sz w:val="28"/>
          <w:szCs w:val="28"/>
        </w:rPr>
        <w:t xml:space="preserve">СТАТЬЯ 9. ПРАВИЛА </w:t>
      </w:r>
      <w:r w:rsidR="000E7532">
        <w:rPr>
          <w:rFonts w:ascii="Times New Roman" w:hAnsi="Times New Roman" w:cs="Times New Roman"/>
          <w:b/>
          <w:bCs/>
          <w:sz w:val="28"/>
          <w:szCs w:val="28"/>
        </w:rPr>
        <w:t>СОРЕВНОВАНИЙ</w:t>
      </w:r>
      <w:r w:rsidR="003C6ECC">
        <w:rPr>
          <w:rFonts w:ascii="Times New Roman" w:hAnsi="Times New Roman" w:cs="Times New Roman"/>
          <w:b/>
          <w:bCs/>
          <w:sz w:val="28"/>
          <w:szCs w:val="28"/>
        </w:rPr>
        <w:t xml:space="preserve"> </w:t>
      </w:r>
      <w:r w:rsidR="003C6ECC">
        <w:rPr>
          <w:rFonts w:ascii="Times New Roman" w:hAnsi="Times New Roman" w:cs="Times New Roman"/>
          <w:b/>
          <w:bCs/>
          <w:sz w:val="28"/>
          <w:szCs w:val="28"/>
        </w:rPr>
        <w:br/>
      </w:r>
    </w:p>
    <w:p w14:paraId="0C25AAAC" w14:textId="61C26387" w:rsidR="00582343" w:rsidRPr="004751F1" w:rsidRDefault="004751F1" w:rsidP="004751F1">
      <w:pPr>
        <w:pStyle w:val="20"/>
        <w:shd w:val="clear" w:color="auto" w:fill="auto"/>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9.1. </w:t>
      </w:r>
      <w:r w:rsidR="00582343" w:rsidRPr="004751F1">
        <w:rPr>
          <w:rFonts w:ascii="Times New Roman" w:hAnsi="Times New Roman" w:cs="Times New Roman"/>
          <w:sz w:val="28"/>
          <w:szCs w:val="28"/>
        </w:rPr>
        <w:t xml:space="preserve">Игры Чемпионата 3х3 проводятся </w:t>
      </w:r>
      <w:r w:rsidR="003C6ECC" w:rsidRPr="00DA17B3">
        <w:rPr>
          <w:rFonts w:ascii="Times New Roman" w:hAnsi="Times New Roman" w:cs="Times New Roman"/>
          <w:sz w:val="28"/>
          <w:szCs w:val="28"/>
        </w:rPr>
        <w:t xml:space="preserve">в соответствии с действующими Официальными Правилами баскетбола ФИБА 3х3 с учетом всех официальных изменений, уточнений, дополнений и интерпретаций по отдельным статьям </w:t>
      </w:r>
      <w:r w:rsidR="003C6ECC" w:rsidRPr="00DA17B3">
        <w:rPr>
          <w:rFonts w:ascii="Times New Roman" w:hAnsi="Times New Roman" w:cs="Times New Roman"/>
          <w:sz w:val="28"/>
          <w:szCs w:val="28"/>
        </w:rPr>
        <w:lastRenderedPageBreak/>
        <w:t>«Официальных Правил баскетбола ФИБА 3х3», и настоящим Положением.</w:t>
      </w:r>
    </w:p>
    <w:p w14:paraId="0ABA50EB" w14:textId="55E8AD88" w:rsidR="00582343" w:rsidRPr="004751F1" w:rsidRDefault="004751F1" w:rsidP="004751F1">
      <w:pPr>
        <w:pStyle w:val="20"/>
        <w:shd w:val="clear" w:color="auto" w:fill="auto"/>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9.2. </w:t>
      </w:r>
      <w:r w:rsidR="00582343" w:rsidRPr="004751F1">
        <w:rPr>
          <w:rFonts w:ascii="Times New Roman" w:hAnsi="Times New Roman" w:cs="Times New Roman"/>
          <w:sz w:val="28"/>
          <w:szCs w:val="28"/>
        </w:rPr>
        <w:t xml:space="preserve">На матчах Чемпионата 3х3 используются официальные мячи </w:t>
      </w:r>
      <w:r w:rsidR="00582343" w:rsidRPr="004751F1">
        <w:rPr>
          <w:rFonts w:ascii="Times New Roman" w:hAnsi="Times New Roman" w:cs="Times New Roman"/>
          <w:sz w:val="28"/>
          <w:szCs w:val="28"/>
          <w:lang w:val="en-US"/>
        </w:rPr>
        <w:t>Wilson</w:t>
      </w:r>
      <w:r w:rsidR="00582343" w:rsidRPr="004751F1">
        <w:rPr>
          <w:rFonts w:ascii="Times New Roman" w:hAnsi="Times New Roman" w:cs="Times New Roman"/>
          <w:sz w:val="28"/>
          <w:szCs w:val="28"/>
        </w:rPr>
        <w:t xml:space="preserve"> 3х3 размера №6.</w:t>
      </w:r>
    </w:p>
    <w:p w14:paraId="620521EE" w14:textId="00621D50" w:rsidR="00582343" w:rsidRPr="004751F1" w:rsidRDefault="00582343" w:rsidP="004751F1">
      <w:pPr>
        <w:widowControl/>
        <w:spacing w:before="240" w:after="240"/>
        <w:jc w:val="center"/>
        <w:rPr>
          <w:rFonts w:ascii="Times New Roman" w:eastAsia="Times New Roman" w:hAnsi="Times New Roman" w:cs="Times New Roman"/>
          <w:b/>
          <w:color w:val="auto"/>
          <w:sz w:val="28"/>
          <w:szCs w:val="28"/>
          <w:lang w:bidi="ar-SA"/>
        </w:rPr>
      </w:pPr>
      <w:bookmarkStart w:id="5" w:name="_Toc182506908"/>
      <w:r w:rsidRPr="004751F1">
        <w:rPr>
          <w:rFonts w:ascii="Times New Roman" w:eastAsia="Times New Roman" w:hAnsi="Times New Roman" w:cs="Times New Roman"/>
          <w:b/>
          <w:color w:val="auto"/>
          <w:sz w:val="28"/>
          <w:szCs w:val="28"/>
          <w:lang w:bidi="ar-SA"/>
        </w:rPr>
        <w:t>СТАТЬЯ 10. МЕДИЦИНСКОЕ ОБЕСПЕЧЕНИЕ</w:t>
      </w:r>
      <w:bookmarkEnd w:id="5"/>
    </w:p>
    <w:p w14:paraId="59BC0CB4" w14:textId="513A74F7" w:rsidR="003C6ECC" w:rsidRPr="00D71B31" w:rsidRDefault="004751F1" w:rsidP="003C6ECC">
      <w:pPr>
        <w:ind w:firstLine="720"/>
        <w:jc w:val="both"/>
        <w:rPr>
          <w:rFonts w:ascii="Times New Roman" w:hAnsi="Times New Roman" w:cs="Times New Roman"/>
          <w:sz w:val="28"/>
          <w:szCs w:val="28"/>
        </w:rPr>
      </w:pPr>
      <w:r>
        <w:rPr>
          <w:rFonts w:ascii="Times New Roman" w:eastAsia="Times New Roman" w:hAnsi="Times New Roman" w:cs="Times New Roman"/>
          <w:bCs/>
          <w:color w:val="auto"/>
          <w:sz w:val="28"/>
          <w:szCs w:val="28"/>
          <w:lang w:bidi="ar-SA"/>
        </w:rPr>
        <w:t xml:space="preserve">10.1 </w:t>
      </w:r>
      <w:r w:rsidR="003C6ECC" w:rsidRPr="00D71B31">
        <w:rPr>
          <w:rFonts w:ascii="Times New Roman" w:hAnsi="Times New Roman" w:cs="Times New Roman"/>
          <w:sz w:val="28"/>
          <w:szCs w:val="28"/>
        </w:rPr>
        <w:t xml:space="preserve">К участию в </w:t>
      </w:r>
      <w:r w:rsidR="003C6ECC">
        <w:rPr>
          <w:rFonts w:ascii="Times New Roman" w:hAnsi="Times New Roman" w:cs="Times New Roman"/>
          <w:sz w:val="28"/>
          <w:szCs w:val="28"/>
        </w:rPr>
        <w:t>Чемпионате</w:t>
      </w:r>
      <w:r w:rsidR="003C6ECC" w:rsidRPr="00D71B31">
        <w:rPr>
          <w:rFonts w:ascii="Times New Roman" w:hAnsi="Times New Roman" w:cs="Times New Roman"/>
          <w:sz w:val="28"/>
          <w:szCs w:val="28"/>
        </w:rPr>
        <w:t xml:space="preserve"> 3х3 допускаются спортсмены, прошедшие медицинское обследование и не имеющие медицинских противопоказаний, что подтверждается подписью и личной печатью врача, а также печатью государственного медицинского учреждения (наличие печати медицинского учреждения обязательно).</w:t>
      </w:r>
    </w:p>
    <w:p w14:paraId="124EC3A0" w14:textId="05B23EFC" w:rsidR="00582343" w:rsidRPr="004751F1" w:rsidRDefault="004751F1" w:rsidP="004751F1">
      <w:pPr>
        <w:widowControl/>
        <w:ind w:firstLine="709"/>
        <w:jc w:val="both"/>
        <w:rPr>
          <w:rFonts w:ascii="Times New Roman" w:eastAsia="Times New Roman" w:hAnsi="Times New Roman" w:cs="Times New Roman"/>
          <w:bCs/>
          <w:color w:val="auto"/>
          <w:sz w:val="28"/>
          <w:szCs w:val="28"/>
          <w:lang w:bidi="ar-SA"/>
        </w:rPr>
      </w:pPr>
      <w:r>
        <w:rPr>
          <w:rFonts w:ascii="Times New Roman" w:eastAsia="Times New Roman" w:hAnsi="Times New Roman" w:cs="Times New Roman"/>
          <w:bCs/>
          <w:color w:val="auto"/>
          <w:sz w:val="28"/>
          <w:szCs w:val="28"/>
          <w:lang w:bidi="ar-SA"/>
        </w:rPr>
        <w:t xml:space="preserve">10.2. </w:t>
      </w:r>
      <w:r w:rsidR="00582343" w:rsidRPr="004751F1">
        <w:rPr>
          <w:rFonts w:ascii="Times New Roman" w:eastAsia="Times New Roman" w:hAnsi="Times New Roman" w:cs="Times New Roman"/>
          <w:bCs/>
          <w:color w:val="auto"/>
          <w:sz w:val="28"/>
          <w:szCs w:val="28"/>
          <w:lang w:bidi="ar-SA"/>
        </w:rPr>
        <w:t>Для оказания участникам спортивного соревнования медицинской помощи, а также медицинского обеспечения подготовки спортсменов (команд спортсменов), в состав участников команд могут включаться медицинские работники организаций, направивших    делегацию,  в   том   числе   учреждений спортивной медицины, медицинские работники организаций физической культуры и спорта (далее – врач).</w:t>
      </w:r>
    </w:p>
    <w:p w14:paraId="72B38280" w14:textId="2F9CE69F" w:rsidR="00582343" w:rsidRPr="004751F1" w:rsidRDefault="004751F1" w:rsidP="004751F1">
      <w:pPr>
        <w:widowControl/>
        <w:ind w:firstLine="709"/>
        <w:jc w:val="both"/>
        <w:rPr>
          <w:rFonts w:ascii="Times New Roman" w:eastAsia="Times New Roman" w:hAnsi="Times New Roman" w:cs="Times New Roman"/>
          <w:bCs/>
          <w:color w:val="auto"/>
          <w:sz w:val="28"/>
          <w:szCs w:val="28"/>
          <w:lang w:bidi="ar-SA"/>
        </w:rPr>
      </w:pPr>
      <w:r>
        <w:rPr>
          <w:rFonts w:ascii="Times New Roman" w:eastAsia="Times New Roman" w:hAnsi="Times New Roman" w:cs="Times New Roman"/>
          <w:bCs/>
          <w:color w:val="auto"/>
          <w:sz w:val="28"/>
          <w:szCs w:val="28"/>
          <w:lang w:bidi="ar-SA"/>
        </w:rPr>
        <w:t xml:space="preserve">10.3. </w:t>
      </w:r>
      <w:r w:rsidR="00582343" w:rsidRPr="004751F1">
        <w:rPr>
          <w:rFonts w:ascii="Times New Roman" w:eastAsia="Times New Roman" w:hAnsi="Times New Roman" w:cs="Times New Roman"/>
          <w:bCs/>
          <w:color w:val="auto"/>
          <w:sz w:val="28"/>
          <w:szCs w:val="28"/>
          <w:lang w:bidi="ar-SA"/>
        </w:rPr>
        <w:t>Каждый врач должен быть обеспечен аптечкой скорой медицинской помощи с учетом специфики вида спорта, иметь опознавательные форму и бейдж.</w:t>
      </w:r>
    </w:p>
    <w:p w14:paraId="6BA25D3C" w14:textId="0F4BD6AA" w:rsidR="00582343" w:rsidRPr="004751F1" w:rsidRDefault="004751F1" w:rsidP="004751F1">
      <w:pPr>
        <w:widowControl/>
        <w:ind w:firstLine="709"/>
        <w:jc w:val="both"/>
        <w:rPr>
          <w:rFonts w:ascii="Times New Roman" w:eastAsia="Times New Roman" w:hAnsi="Times New Roman" w:cs="Times New Roman"/>
          <w:bCs/>
          <w:color w:val="auto"/>
          <w:sz w:val="28"/>
          <w:szCs w:val="28"/>
          <w:lang w:bidi="ar-SA"/>
        </w:rPr>
      </w:pPr>
      <w:r>
        <w:rPr>
          <w:rFonts w:ascii="Times New Roman" w:eastAsia="Times New Roman" w:hAnsi="Times New Roman" w:cs="Times New Roman"/>
          <w:bCs/>
          <w:color w:val="auto"/>
          <w:sz w:val="28"/>
          <w:szCs w:val="28"/>
          <w:lang w:bidi="ar-SA"/>
        </w:rPr>
        <w:t xml:space="preserve">10.4. </w:t>
      </w:r>
      <w:r w:rsidR="00582343" w:rsidRPr="004751F1">
        <w:rPr>
          <w:rFonts w:ascii="Times New Roman" w:eastAsia="Times New Roman" w:hAnsi="Times New Roman" w:cs="Times New Roman"/>
          <w:bCs/>
          <w:color w:val="auto"/>
          <w:sz w:val="28"/>
          <w:szCs w:val="28"/>
          <w:lang w:bidi="ar-SA"/>
        </w:rPr>
        <w:t>Места нахождения медицинских бригад должны быть оборудованы опознавательными знаками.</w:t>
      </w:r>
    </w:p>
    <w:p w14:paraId="4EDFC700" w14:textId="18B874E4" w:rsidR="00582343" w:rsidRPr="004751F1" w:rsidRDefault="004751F1" w:rsidP="004751F1">
      <w:pPr>
        <w:widowControl/>
        <w:ind w:firstLine="709"/>
        <w:jc w:val="both"/>
        <w:rPr>
          <w:rFonts w:ascii="Times New Roman" w:eastAsia="Times New Roman" w:hAnsi="Times New Roman" w:cs="Times New Roman"/>
          <w:bCs/>
          <w:color w:val="auto"/>
          <w:sz w:val="28"/>
          <w:szCs w:val="28"/>
          <w:lang w:bidi="ar-SA"/>
        </w:rPr>
      </w:pPr>
      <w:r>
        <w:rPr>
          <w:rFonts w:ascii="Times New Roman" w:eastAsia="Times New Roman" w:hAnsi="Times New Roman" w:cs="Times New Roman"/>
          <w:bCs/>
          <w:color w:val="auto"/>
          <w:sz w:val="28"/>
          <w:szCs w:val="28"/>
          <w:lang w:bidi="ar-SA"/>
        </w:rPr>
        <w:t xml:space="preserve">10.5. </w:t>
      </w:r>
      <w:r w:rsidR="00582343" w:rsidRPr="004751F1">
        <w:rPr>
          <w:rFonts w:ascii="Times New Roman" w:eastAsia="Times New Roman" w:hAnsi="Times New Roman" w:cs="Times New Roman"/>
          <w:bCs/>
          <w:color w:val="auto"/>
          <w:sz w:val="28"/>
          <w:szCs w:val="28"/>
          <w:lang w:bidi="ar-SA"/>
        </w:rPr>
        <w:t>Организаторы спортивного мероприятия обязаны предоставить машину скорой медицинской помощи, врача, медсестру, а при необходимости реанимобиль с медицинской бригадой по организации оказания медицинской помощи спортсменам, тренерам, судьям по спорту и иным физическим лицам, находящимся в месте проведения спортивных соревнований.</w:t>
      </w:r>
    </w:p>
    <w:p w14:paraId="79E21CBE" w14:textId="301316E0" w:rsidR="00582343" w:rsidRPr="004751F1" w:rsidRDefault="004751F1" w:rsidP="004751F1">
      <w:pPr>
        <w:widowControl/>
        <w:ind w:firstLine="709"/>
        <w:jc w:val="both"/>
        <w:rPr>
          <w:rFonts w:ascii="Times New Roman" w:eastAsia="Times New Roman" w:hAnsi="Times New Roman" w:cs="Times New Roman"/>
          <w:bCs/>
          <w:color w:val="auto"/>
          <w:sz w:val="28"/>
          <w:szCs w:val="28"/>
          <w:lang w:bidi="ar-SA"/>
        </w:rPr>
      </w:pPr>
      <w:r>
        <w:rPr>
          <w:rFonts w:ascii="Times New Roman" w:eastAsia="Times New Roman" w:hAnsi="Times New Roman" w:cs="Times New Roman"/>
          <w:bCs/>
          <w:color w:val="auto"/>
          <w:sz w:val="28"/>
          <w:szCs w:val="28"/>
          <w:lang w:bidi="ar-SA"/>
        </w:rPr>
        <w:t xml:space="preserve">10.6. </w:t>
      </w:r>
      <w:r w:rsidR="00582343" w:rsidRPr="004751F1">
        <w:rPr>
          <w:rFonts w:ascii="Times New Roman" w:eastAsia="Times New Roman" w:hAnsi="Times New Roman" w:cs="Times New Roman"/>
          <w:bCs/>
          <w:color w:val="auto"/>
          <w:sz w:val="28"/>
          <w:szCs w:val="28"/>
          <w:lang w:bidi="ar-SA"/>
        </w:rPr>
        <w:t>Медицинская бригада прибывает на место проведения спортивных соревнований не позднее, чем за один час до их начала и находится на территории физкультурно-спортивного сооружения до их окончания, а также организует свою работу в зависимости от количества участников спортивных соревнований, условий проведения, количества прогнозируемых обращений по медицинским показаниям.</w:t>
      </w:r>
    </w:p>
    <w:p w14:paraId="7275ABBE" w14:textId="598F361D" w:rsidR="00582343" w:rsidRPr="004751F1" w:rsidRDefault="004751F1" w:rsidP="004751F1">
      <w:pPr>
        <w:widowControl/>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10.7. </w:t>
      </w:r>
      <w:r w:rsidR="00582343" w:rsidRPr="004751F1">
        <w:rPr>
          <w:rFonts w:ascii="Times New Roman" w:eastAsia="Times New Roman" w:hAnsi="Times New Roman" w:cs="Times New Roman"/>
          <w:color w:val="auto"/>
          <w:sz w:val="28"/>
          <w:szCs w:val="28"/>
          <w:lang w:bidi="ar-SA"/>
        </w:rPr>
        <w:t xml:space="preserve">В случае необходимости оказания медицинской помощи, спортсмена доставляют в ближайший медицинский кабинет физкультурно-спортивного сооружения, если таковой имеется. </w:t>
      </w:r>
    </w:p>
    <w:p w14:paraId="274A88A4" w14:textId="78FF9262" w:rsidR="00582343" w:rsidRPr="004751F1" w:rsidRDefault="004751F1" w:rsidP="004751F1">
      <w:pPr>
        <w:widowControl/>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10.8. </w:t>
      </w:r>
      <w:r w:rsidR="00582343" w:rsidRPr="004751F1">
        <w:rPr>
          <w:rFonts w:ascii="Times New Roman" w:eastAsia="Times New Roman" w:hAnsi="Times New Roman" w:cs="Times New Roman"/>
          <w:color w:val="auto"/>
          <w:sz w:val="28"/>
          <w:szCs w:val="28"/>
          <w:lang w:bidi="ar-SA"/>
        </w:rPr>
        <w:t>В экстренных ситуациях и в случаях отсутствия медицинского кабинета в физкультурно-спортивном сооружении, медицинская бригада спортивных соревнований доставляет спортсмена в организацию здравоохранения для оказания ему необходимой специализированной медицинской помощи.</w:t>
      </w:r>
    </w:p>
    <w:p w14:paraId="7168D5B7" w14:textId="47915F55" w:rsidR="00582343" w:rsidRPr="004751F1" w:rsidRDefault="004751F1" w:rsidP="004751F1">
      <w:pPr>
        <w:widowControl/>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10.9. </w:t>
      </w:r>
      <w:r w:rsidR="00582343" w:rsidRPr="004751F1">
        <w:rPr>
          <w:rFonts w:ascii="Times New Roman" w:eastAsia="Times New Roman" w:hAnsi="Times New Roman" w:cs="Times New Roman"/>
          <w:color w:val="auto"/>
          <w:sz w:val="28"/>
          <w:szCs w:val="28"/>
          <w:lang w:bidi="ar-SA"/>
        </w:rPr>
        <w:t>В случае необходимости доставки спортсмена, не достигшего восемнадцатилетнего возраста, в организацию здравоохранения для оказания специализированный медицинской помощи, его сопровождает официальный представитель команды участника спортивного соревнования.</w:t>
      </w:r>
    </w:p>
    <w:p w14:paraId="5DDBBB06" w14:textId="71B3AC8F" w:rsidR="00582343" w:rsidRPr="004751F1" w:rsidRDefault="004751F1" w:rsidP="004751F1">
      <w:pPr>
        <w:widowControl/>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lastRenderedPageBreak/>
        <w:t xml:space="preserve">10.10. </w:t>
      </w:r>
      <w:r w:rsidR="00582343" w:rsidRPr="004751F1">
        <w:rPr>
          <w:rFonts w:ascii="Times New Roman" w:eastAsia="Times New Roman" w:hAnsi="Times New Roman" w:cs="Times New Roman"/>
          <w:color w:val="auto"/>
          <w:sz w:val="28"/>
          <w:szCs w:val="28"/>
          <w:lang w:bidi="ar-SA"/>
        </w:rPr>
        <w:t>В случае получения спортсменом травмы организаторами спортивных соревнований и иными лицами принимаются меры в соответствии с законодательством.</w:t>
      </w:r>
    </w:p>
    <w:p w14:paraId="51A2C499" w14:textId="222D0DAC" w:rsidR="00582343" w:rsidRPr="004751F1" w:rsidRDefault="004751F1" w:rsidP="004751F1">
      <w:pPr>
        <w:widowControl/>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10.11. </w:t>
      </w:r>
      <w:r w:rsidR="00582343" w:rsidRPr="004751F1">
        <w:rPr>
          <w:rFonts w:ascii="Times New Roman" w:eastAsia="Times New Roman" w:hAnsi="Times New Roman" w:cs="Times New Roman"/>
          <w:color w:val="auto"/>
          <w:sz w:val="28"/>
          <w:szCs w:val="28"/>
          <w:lang w:bidi="ar-SA"/>
        </w:rPr>
        <w:t>Соблюдение правил техники безопасности при проведении спортивных соревнований, мероприятий по предупреждению спортивного травматизма осуществляется в соответствии с законодательством.</w:t>
      </w:r>
    </w:p>
    <w:p w14:paraId="6C5CFF3D" w14:textId="51B7F1CC" w:rsidR="00582343" w:rsidRPr="004751F1" w:rsidRDefault="004751F1" w:rsidP="004751F1">
      <w:pPr>
        <w:widowControl/>
        <w:spacing w:after="240"/>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10.12. </w:t>
      </w:r>
      <w:r w:rsidR="00582343" w:rsidRPr="004751F1">
        <w:rPr>
          <w:rFonts w:ascii="Times New Roman" w:eastAsia="Times New Roman" w:hAnsi="Times New Roman" w:cs="Times New Roman"/>
          <w:color w:val="auto"/>
          <w:sz w:val="28"/>
          <w:szCs w:val="28"/>
          <w:lang w:bidi="ar-SA"/>
        </w:rPr>
        <w:t xml:space="preserve">К участию в соревнованиях допускаются спортсмены, прошедшие медицинское обследование и не имеющие медицинских противопоказаний, что подтверждается подписью и личной печатью врача, а также печатью государственного медицинского учреждения (наличие печати медицинского учреждения обязательно). </w:t>
      </w:r>
    </w:p>
    <w:p w14:paraId="46B8C94F" w14:textId="7ABFF89E" w:rsidR="00582343" w:rsidRPr="004751F1" w:rsidRDefault="00582343" w:rsidP="004751F1">
      <w:pPr>
        <w:widowControl/>
        <w:spacing w:after="240"/>
        <w:jc w:val="center"/>
        <w:rPr>
          <w:rFonts w:ascii="Times New Roman" w:eastAsia="Times New Roman" w:hAnsi="Times New Roman" w:cs="Times New Roman"/>
          <w:b/>
          <w:color w:val="auto"/>
          <w:sz w:val="28"/>
          <w:szCs w:val="28"/>
          <w:lang w:bidi="ar-SA"/>
        </w:rPr>
      </w:pPr>
      <w:bookmarkStart w:id="6" w:name="_Toc182506909"/>
      <w:r w:rsidRPr="004751F1">
        <w:rPr>
          <w:rFonts w:ascii="Times New Roman" w:eastAsia="Times New Roman" w:hAnsi="Times New Roman" w:cs="Times New Roman"/>
          <w:b/>
          <w:color w:val="auto"/>
          <w:sz w:val="28"/>
          <w:szCs w:val="28"/>
          <w:lang w:bidi="ar-SA"/>
        </w:rPr>
        <w:t>СТАТЬЯ 11. АНТИДОПИНГОВОЕ ОБЕСПЕЧЕНИЕ</w:t>
      </w:r>
      <w:bookmarkEnd w:id="6"/>
    </w:p>
    <w:p w14:paraId="3A0FC92C" w14:textId="759C49E6" w:rsidR="00582343" w:rsidRPr="004751F1" w:rsidRDefault="004751F1" w:rsidP="004751F1">
      <w:pPr>
        <w:widowControl/>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11.1. </w:t>
      </w:r>
      <w:r w:rsidR="00582343" w:rsidRPr="004751F1">
        <w:rPr>
          <w:rFonts w:ascii="Times New Roman" w:eastAsia="Times New Roman" w:hAnsi="Times New Roman" w:cs="Times New Roman"/>
          <w:color w:val="auto"/>
          <w:sz w:val="28"/>
          <w:szCs w:val="28"/>
          <w:lang w:bidi="ar-SA"/>
        </w:rPr>
        <w:t xml:space="preserve">Игроки команд, участвующих в международных соревнованиях, могут быть подвергнуты допинг-контролю. Допинг-контроль осуществляется учреждением «Национальное антидопинговое агентство» (далее – НАДА). </w:t>
      </w:r>
      <w:r w:rsidR="00582343" w:rsidRPr="004751F1">
        <w:rPr>
          <w:rFonts w:ascii="Times New Roman" w:eastAsia="Times New Roman" w:hAnsi="Times New Roman" w:cs="Times New Roman"/>
          <w:color w:val="auto"/>
          <w:sz w:val="28"/>
          <w:szCs w:val="28"/>
          <w:lang w:bidi="ar-SA"/>
        </w:rPr>
        <w:br/>
        <w:t xml:space="preserve">При проведении процедуры допинг-контроля игроки, команды и остальные ее участники руководствуются «Внутренним антидопинговым Регламентом ФИБА» и Антидопинговыми правилами Республики Беларусь (далее – Правила). </w:t>
      </w:r>
    </w:p>
    <w:p w14:paraId="0AA55EED" w14:textId="24F5CA06" w:rsidR="00582343" w:rsidRPr="004751F1" w:rsidRDefault="004751F1" w:rsidP="004751F1">
      <w:pPr>
        <w:widowControl/>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11.2. </w:t>
      </w:r>
      <w:r w:rsidR="00582343" w:rsidRPr="004751F1">
        <w:rPr>
          <w:rFonts w:ascii="Times New Roman" w:eastAsia="Times New Roman" w:hAnsi="Times New Roman" w:cs="Times New Roman"/>
          <w:color w:val="auto"/>
          <w:sz w:val="28"/>
          <w:szCs w:val="28"/>
          <w:lang w:bidi="ar-SA"/>
        </w:rPr>
        <w:t>В случае включения спортивного соревнования в календарный план спортивных соревнований международной спортивной организации, допинг-контроль проводится на условиях и по правилам соответствующей международной организации.</w:t>
      </w:r>
    </w:p>
    <w:p w14:paraId="05375795" w14:textId="76776F64" w:rsidR="00582343" w:rsidRPr="004751F1" w:rsidRDefault="004751F1" w:rsidP="004751F1">
      <w:pPr>
        <w:widowControl/>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11.3. </w:t>
      </w:r>
      <w:r w:rsidR="00582343" w:rsidRPr="004751F1">
        <w:rPr>
          <w:rFonts w:ascii="Times New Roman" w:eastAsia="Times New Roman" w:hAnsi="Times New Roman" w:cs="Times New Roman"/>
          <w:color w:val="auto"/>
          <w:sz w:val="28"/>
          <w:szCs w:val="28"/>
          <w:lang w:bidi="ar-SA"/>
        </w:rPr>
        <w:t xml:space="preserve">Правила обязательны для исполнения каждым участником спортивного соревнования как условие участия в них. </w:t>
      </w:r>
    </w:p>
    <w:p w14:paraId="3727AC6C" w14:textId="21C8BC8B" w:rsidR="00582343" w:rsidRPr="004751F1" w:rsidRDefault="004751F1" w:rsidP="004751F1">
      <w:pPr>
        <w:widowControl/>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11.4. </w:t>
      </w:r>
      <w:r w:rsidR="00582343" w:rsidRPr="004751F1">
        <w:rPr>
          <w:rFonts w:ascii="Times New Roman" w:eastAsia="Times New Roman" w:hAnsi="Times New Roman" w:cs="Times New Roman"/>
          <w:color w:val="auto"/>
          <w:sz w:val="28"/>
          <w:szCs w:val="28"/>
          <w:lang w:bidi="ar-SA"/>
        </w:rPr>
        <w:t>Каждый участник спортивного соревнования обязан информировать НАДА и (или) специалистов допинг-контроля о фактах и иных сведениях относящихся к возможному нарушению Правил.</w:t>
      </w:r>
    </w:p>
    <w:p w14:paraId="080E750B" w14:textId="0E32AC27" w:rsidR="00582343" w:rsidRPr="004751F1" w:rsidRDefault="004751F1" w:rsidP="004751F1">
      <w:pPr>
        <w:widowControl/>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11.5. </w:t>
      </w:r>
      <w:r w:rsidR="00582343" w:rsidRPr="004751F1">
        <w:rPr>
          <w:rFonts w:ascii="Times New Roman" w:eastAsia="Times New Roman" w:hAnsi="Times New Roman" w:cs="Times New Roman"/>
          <w:color w:val="auto"/>
          <w:sz w:val="28"/>
          <w:szCs w:val="28"/>
          <w:lang w:bidi="ar-SA"/>
        </w:rPr>
        <w:t xml:space="preserve">НАДА может запрашивать, получать, оценивать и обрабатывать информацию из всех доступных источников с целью тестирования и (или) для проведения расследования возможного нарушения Правил. </w:t>
      </w:r>
    </w:p>
    <w:p w14:paraId="2DACD740" w14:textId="67FA60A5" w:rsidR="00582343" w:rsidRPr="004751F1" w:rsidRDefault="004751F1" w:rsidP="004751F1">
      <w:pPr>
        <w:widowControl/>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11.6. </w:t>
      </w:r>
      <w:r w:rsidR="00582343" w:rsidRPr="004751F1">
        <w:rPr>
          <w:rFonts w:ascii="Times New Roman" w:eastAsia="Times New Roman" w:hAnsi="Times New Roman" w:cs="Times New Roman"/>
          <w:color w:val="auto"/>
          <w:sz w:val="28"/>
          <w:szCs w:val="28"/>
          <w:lang w:bidi="ar-SA"/>
        </w:rPr>
        <w:t>Каждый участник спортивного соревнования должен быть информирован, что обработка и распространение сведений и персональных данных, полученных НАДА для целей допинг-контроля, производится в соответствии с требованиями Кодекса и процедурами НАДА по защите персональных данных.</w:t>
      </w:r>
    </w:p>
    <w:p w14:paraId="274AA195" w14:textId="20FB455E" w:rsidR="00582343" w:rsidRPr="004751F1" w:rsidRDefault="004751F1" w:rsidP="004751F1">
      <w:pPr>
        <w:widowControl/>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11.7. </w:t>
      </w:r>
      <w:r w:rsidR="00582343" w:rsidRPr="004751F1">
        <w:rPr>
          <w:rFonts w:ascii="Times New Roman" w:eastAsia="Times New Roman" w:hAnsi="Times New Roman" w:cs="Times New Roman"/>
          <w:color w:val="auto"/>
          <w:sz w:val="28"/>
          <w:szCs w:val="28"/>
          <w:lang w:bidi="ar-SA"/>
        </w:rPr>
        <w:t>Спортсмены, которым необходимо в терапевтических целях использовать запрещенную субстанцию или запрещенный метод должны обращаться в НАДА для   оформления   и   получения   разрешения   на терапевтическое использование</w:t>
      </w:r>
      <w:r>
        <w:rPr>
          <w:rFonts w:ascii="Times New Roman" w:eastAsia="Times New Roman" w:hAnsi="Times New Roman" w:cs="Times New Roman"/>
          <w:color w:val="auto"/>
          <w:sz w:val="28"/>
          <w:szCs w:val="28"/>
          <w:lang w:bidi="ar-SA"/>
        </w:rPr>
        <w:t xml:space="preserve"> </w:t>
      </w:r>
      <w:r w:rsidR="00582343" w:rsidRPr="004751F1">
        <w:rPr>
          <w:rFonts w:ascii="Times New Roman" w:eastAsia="Times New Roman" w:hAnsi="Times New Roman" w:cs="Times New Roman"/>
          <w:color w:val="auto"/>
          <w:sz w:val="28"/>
          <w:szCs w:val="28"/>
          <w:lang w:bidi="ar-SA"/>
        </w:rPr>
        <w:t>(далее - ТИ) не позднее 30 дней до начала спортивного соревнования (за исключением случаев, когда необходимо оказание экстренной медицинской помощи или при других исключительных обстоятельствах или случаях в соответствии с Международным стандартом по терапевтическому использованию.</w:t>
      </w:r>
    </w:p>
    <w:p w14:paraId="75258F3E" w14:textId="6BD6C340" w:rsidR="00582343" w:rsidRPr="004751F1" w:rsidRDefault="004751F1" w:rsidP="004751F1">
      <w:pPr>
        <w:widowControl/>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11.8. </w:t>
      </w:r>
      <w:r w:rsidR="00582343" w:rsidRPr="004751F1">
        <w:rPr>
          <w:rFonts w:ascii="Times New Roman" w:eastAsia="Times New Roman" w:hAnsi="Times New Roman" w:cs="Times New Roman"/>
          <w:color w:val="auto"/>
          <w:sz w:val="28"/>
          <w:szCs w:val="28"/>
          <w:lang w:bidi="ar-SA"/>
        </w:rPr>
        <w:t>Процедура подачи запроса на ТИ и форма запроса публикуются на сайте НАДА.</w:t>
      </w:r>
    </w:p>
    <w:p w14:paraId="3CF52D9E" w14:textId="4FE484E3" w:rsidR="00582343" w:rsidRPr="004751F1" w:rsidRDefault="004751F1" w:rsidP="004751F1">
      <w:pPr>
        <w:widowControl/>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lastRenderedPageBreak/>
        <w:t xml:space="preserve">11.9. </w:t>
      </w:r>
      <w:r w:rsidR="00582343" w:rsidRPr="004751F1">
        <w:rPr>
          <w:rFonts w:ascii="Times New Roman" w:eastAsia="Times New Roman" w:hAnsi="Times New Roman" w:cs="Times New Roman"/>
          <w:color w:val="auto"/>
          <w:sz w:val="28"/>
          <w:szCs w:val="28"/>
          <w:lang w:bidi="ar-SA"/>
        </w:rPr>
        <w:t>Лица, относящиеся к персоналу спортсмена в соответствии с Кодексом не должны использовать и (или) обладать какими-либо запрещенными субстанциями или запрещенными методами без уважительной причины.</w:t>
      </w:r>
    </w:p>
    <w:p w14:paraId="24E3D60D" w14:textId="55B312AC" w:rsidR="00582343" w:rsidRPr="004751F1" w:rsidRDefault="004751F1" w:rsidP="004751F1">
      <w:pPr>
        <w:widowControl/>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11.10. </w:t>
      </w:r>
      <w:r w:rsidR="00582343" w:rsidRPr="004751F1">
        <w:rPr>
          <w:rFonts w:ascii="Times New Roman" w:eastAsia="Times New Roman" w:hAnsi="Times New Roman" w:cs="Times New Roman"/>
          <w:color w:val="auto"/>
          <w:sz w:val="28"/>
          <w:szCs w:val="28"/>
          <w:lang w:bidi="ar-SA"/>
        </w:rPr>
        <w:t>В случае спортивной дисквалификации спортсмена за допинг в спорте его спортивные результаты, достигнутые с использованием запрещенных субстанций и (или) запрещенных методов, признаются организаторами спортивных соревнований недействительными, а спортивные результаты остальных спортсменов пересматриваются.</w:t>
      </w:r>
    </w:p>
    <w:p w14:paraId="5397676B" w14:textId="0F35DBE9" w:rsidR="00582343" w:rsidRPr="004751F1" w:rsidRDefault="004751F1" w:rsidP="004751F1">
      <w:pPr>
        <w:widowControl/>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11.11. </w:t>
      </w:r>
      <w:r w:rsidR="00582343" w:rsidRPr="004751F1">
        <w:rPr>
          <w:rFonts w:ascii="Times New Roman" w:eastAsia="Times New Roman" w:hAnsi="Times New Roman" w:cs="Times New Roman"/>
          <w:color w:val="auto"/>
          <w:sz w:val="28"/>
          <w:szCs w:val="28"/>
          <w:lang w:bidi="ar-SA"/>
        </w:rPr>
        <w:t>Организаторы спортивных соревнований вносят изменения в итоговые протоколы спортивного соревнования и предоставляют их в Министерство спорта и туризма, Главные управления (управления) спорта и туризма облисполкомов и Мингорисполкома в установленном порядке.</w:t>
      </w:r>
    </w:p>
    <w:p w14:paraId="726764A3" w14:textId="54C16384" w:rsidR="00582343" w:rsidRPr="004751F1" w:rsidRDefault="004751F1" w:rsidP="004751F1">
      <w:pPr>
        <w:widowControl/>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11.12. </w:t>
      </w:r>
      <w:r w:rsidR="00582343" w:rsidRPr="004751F1">
        <w:rPr>
          <w:rFonts w:ascii="Times New Roman" w:eastAsia="Times New Roman" w:hAnsi="Times New Roman" w:cs="Times New Roman"/>
          <w:color w:val="auto"/>
          <w:sz w:val="28"/>
          <w:szCs w:val="28"/>
          <w:lang w:bidi="ar-SA"/>
        </w:rPr>
        <w:t>Организаторы спортивного соревнования содействуют НАДА в осуществлении допинг-контроля и (или) проведению расследования возможного нарушения АДП.</w:t>
      </w:r>
    </w:p>
    <w:p w14:paraId="038CA938" w14:textId="1BE2C5E2" w:rsidR="00582343" w:rsidRPr="004751F1" w:rsidRDefault="004751F1" w:rsidP="004751F1">
      <w:pPr>
        <w:widowControl/>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11.13. </w:t>
      </w:r>
      <w:r w:rsidR="00582343" w:rsidRPr="004751F1">
        <w:rPr>
          <w:rFonts w:ascii="Times New Roman" w:eastAsia="Times New Roman" w:hAnsi="Times New Roman" w:cs="Times New Roman"/>
          <w:color w:val="auto"/>
          <w:sz w:val="28"/>
          <w:szCs w:val="28"/>
          <w:lang w:bidi="ar-SA"/>
        </w:rPr>
        <w:t xml:space="preserve">На станции допинг-контроля могут присутствовать: </w:t>
      </w:r>
    </w:p>
    <w:p w14:paraId="46448151" w14:textId="77777777" w:rsidR="00582343" w:rsidRPr="004751F1" w:rsidRDefault="00582343" w:rsidP="004751F1">
      <w:pPr>
        <w:widowControl/>
        <w:ind w:firstLine="709"/>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 xml:space="preserve">    - сотрудники допинг-контроля и сопровождающие (Шапорины);</w:t>
      </w:r>
    </w:p>
    <w:p w14:paraId="4D21CE33" w14:textId="77777777" w:rsidR="00582343" w:rsidRPr="004751F1" w:rsidRDefault="00582343" w:rsidP="004751F1">
      <w:pPr>
        <w:widowControl/>
        <w:ind w:firstLine="709"/>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 xml:space="preserve">    - персонал, назначенный на станцию допинг-контроля;</w:t>
      </w:r>
    </w:p>
    <w:p w14:paraId="24F06933" w14:textId="77777777" w:rsidR="00582343" w:rsidRPr="004751F1" w:rsidRDefault="00582343" w:rsidP="004751F1">
      <w:pPr>
        <w:widowControl/>
        <w:ind w:firstLine="709"/>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 xml:space="preserve">    - спортсмены, выбранные для допинг-контроля, и их представители (при необходимости переводчики). </w:t>
      </w:r>
    </w:p>
    <w:p w14:paraId="360087DE" w14:textId="77777777" w:rsidR="00582343" w:rsidRPr="004751F1" w:rsidRDefault="00582343" w:rsidP="004751F1">
      <w:pPr>
        <w:widowControl/>
        <w:ind w:firstLine="709"/>
        <w:jc w:val="both"/>
        <w:rPr>
          <w:rFonts w:ascii="Times New Roman" w:eastAsia="Times New Roman" w:hAnsi="Times New Roman" w:cs="Times New Roman"/>
          <w:color w:val="auto"/>
          <w:sz w:val="28"/>
          <w:szCs w:val="28"/>
          <w:lang w:bidi="ar-SA"/>
        </w:rPr>
      </w:pPr>
    </w:p>
    <w:p w14:paraId="4D692E48" w14:textId="4AC101BF" w:rsidR="00582343" w:rsidRPr="004751F1" w:rsidRDefault="00582343" w:rsidP="004751F1">
      <w:pPr>
        <w:widowControl/>
        <w:spacing w:after="240"/>
        <w:jc w:val="center"/>
        <w:rPr>
          <w:rFonts w:ascii="Times New Roman" w:eastAsia="Times New Roman" w:hAnsi="Times New Roman" w:cs="Times New Roman"/>
          <w:b/>
          <w:bCs/>
          <w:color w:val="auto"/>
          <w:sz w:val="28"/>
          <w:szCs w:val="28"/>
          <w:lang w:bidi="ar-SA"/>
        </w:rPr>
      </w:pPr>
      <w:bookmarkStart w:id="7" w:name="_Toc182506911"/>
      <w:r w:rsidRPr="004751F1">
        <w:rPr>
          <w:rFonts w:ascii="Times New Roman" w:eastAsia="Times New Roman" w:hAnsi="Times New Roman" w:cs="Times New Roman"/>
          <w:b/>
          <w:bCs/>
          <w:color w:val="auto"/>
          <w:sz w:val="28"/>
          <w:szCs w:val="28"/>
          <w:lang w:bidi="ar-SA"/>
        </w:rPr>
        <w:t xml:space="preserve">СТАТЬЯ 12. </w:t>
      </w:r>
      <w:bookmarkEnd w:id="7"/>
      <w:r w:rsidR="003C6ECC" w:rsidRPr="003C6ECC">
        <w:rPr>
          <w:rFonts w:ascii="Times New Roman" w:eastAsia="Times New Roman" w:hAnsi="Times New Roman" w:cs="Times New Roman"/>
          <w:b/>
          <w:color w:val="auto"/>
          <w:sz w:val="28"/>
          <w:szCs w:val="28"/>
          <w:lang w:bidi="ar-SA"/>
        </w:rPr>
        <w:t>ПОРЯДОК ПОДАЧИ ПРОТЕСТОВ И ИХ РАССМОТРЕНИЯ</w:t>
      </w:r>
    </w:p>
    <w:p w14:paraId="572169CE" w14:textId="0E423EB1" w:rsidR="00582343" w:rsidRPr="004751F1" w:rsidRDefault="004751F1" w:rsidP="004751F1">
      <w:pPr>
        <w:widowControl/>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12.1. </w:t>
      </w:r>
      <w:r w:rsidR="00582343" w:rsidRPr="004751F1">
        <w:rPr>
          <w:rFonts w:ascii="Times New Roman" w:eastAsia="Times New Roman" w:hAnsi="Times New Roman" w:cs="Times New Roman"/>
          <w:color w:val="auto"/>
          <w:sz w:val="28"/>
          <w:szCs w:val="28"/>
          <w:lang w:bidi="ar-SA"/>
        </w:rPr>
        <w:t xml:space="preserve">Команда имеет право подать протест, если ее права были ущемлены:  </w:t>
      </w:r>
    </w:p>
    <w:p w14:paraId="37E4E206" w14:textId="77777777" w:rsidR="00582343" w:rsidRPr="004751F1" w:rsidRDefault="00582343" w:rsidP="004751F1">
      <w:pPr>
        <w:widowControl/>
        <w:ind w:firstLine="709"/>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 xml:space="preserve">- ошибкой, связанной с протоколом, отсчетом времени игры или отсчетом времени для броска, которая не была исправлена судьями.  </w:t>
      </w:r>
    </w:p>
    <w:p w14:paraId="62BFC004" w14:textId="77777777" w:rsidR="00582343" w:rsidRPr="004751F1" w:rsidRDefault="00582343" w:rsidP="004751F1">
      <w:pPr>
        <w:widowControl/>
        <w:ind w:firstLine="709"/>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 xml:space="preserve">- решением о поражении «лишением права», отмене, переносе, не возобновлении или не проведении игры.  </w:t>
      </w:r>
    </w:p>
    <w:p w14:paraId="7136505D" w14:textId="77777777" w:rsidR="00582343" w:rsidRPr="004751F1" w:rsidRDefault="00582343" w:rsidP="004751F1">
      <w:pPr>
        <w:widowControl/>
        <w:ind w:firstLine="709"/>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 xml:space="preserve">- нарушением действующих Правил допуска. </w:t>
      </w:r>
    </w:p>
    <w:p w14:paraId="4BB5E3BD" w14:textId="58EAFB14" w:rsidR="00582343" w:rsidRPr="004751F1" w:rsidRDefault="004751F1" w:rsidP="004751F1">
      <w:pPr>
        <w:widowControl/>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12.2. </w:t>
      </w:r>
      <w:r w:rsidR="00582343" w:rsidRPr="004751F1">
        <w:rPr>
          <w:rFonts w:ascii="Times New Roman" w:eastAsia="Times New Roman" w:hAnsi="Times New Roman" w:cs="Times New Roman"/>
          <w:color w:val="auto"/>
          <w:sz w:val="28"/>
          <w:szCs w:val="28"/>
          <w:lang w:bidi="ar-SA"/>
        </w:rPr>
        <w:t xml:space="preserve">Для того, чтобы протест был принят к рассмотрению, он должен быть подан в соответствии со следующей процедурой: </w:t>
      </w:r>
    </w:p>
    <w:p w14:paraId="1BEEAF7D" w14:textId="77777777" w:rsidR="00582343" w:rsidRPr="004751F1" w:rsidRDefault="00582343" w:rsidP="004751F1">
      <w:pPr>
        <w:widowControl/>
        <w:ind w:firstLine="709"/>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 немедленно по окончании игры представитель команды, подающей протест, отмеченный в Технической заявке на тур, должен уведомить главного судью о намерении подать протест и подписать официальный протокол игры в графе «Запрос протеста на результат игры» («Game protest requested») до момента подписания протокола судьями;</w:t>
      </w:r>
    </w:p>
    <w:p w14:paraId="2ECF227B" w14:textId="77777777" w:rsidR="00582343" w:rsidRPr="004751F1" w:rsidRDefault="00582343" w:rsidP="004751F1">
      <w:pPr>
        <w:widowControl/>
        <w:ind w:firstLine="709"/>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 сразу же после этого (в течение 10 минут) представитель команды, подавшей протест, должен изложить суть протеста в виде письменного обращения – текста на обратной стороне Протокола данной игры с указанием причин, послуживших основанием к подаче протеста, и подробным изложением обстоятельств, которые команда связывает с нарушениями настоящего Положения и Правил баскетбола 3х3 ФИБА;</w:t>
      </w:r>
    </w:p>
    <w:p w14:paraId="5B6A9AE1" w14:textId="77777777" w:rsidR="00582343" w:rsidRPr="004751F1" w:rsidRDefault="00582343" w:rsidP="004751F1">
      <w:pPr>
        <w:widowControl/>
        <w:ind w:firstLine="709"/>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-примерный текст обращения: «Главному судье международных соревнований от (ФИО, должность, название команды). Команда ___________протестует на результат игры между командами ______ и ______.</w:t>
      </w:r>
    </w:p>
    <w:p w14:paraId="23C48D8B" w14:textId="77777777" w:rsidR="00582343" w:rsidRPr="004751F1" w:rsidRDefault="00582343" w:rsidP="004751F1">
      <w:pPr>
        <w:widowControl/>
        <w:ind w:firstLine="709"/>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Описание сути протеста. Дата. Подпись»;</w:t>
      </w:r>
    </w:p>
    <w:p w14:paraId="4676E53D" w14:textId="77777777" w:rsidR="00582343" w:rsidRPr="004751F1" w:rsidRDefault="00582343" w:rsidP="004751F1">
      <w:pPr>
        <w:widowControl/>
        <w:ind w:firstLine="709"/>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lastRenderedPageBreak/>
        <w:t>- представитель команды, подавшей протест, несет ответственность за достоверность и объективность содержащихся в письменном обращении сведений; если в нем содержатся заведомо ложные или искаженные сведения, организаторы могут принять решение о применении к команде дисциплинарных санкций (от 1 до 3-х б.в.);</w:t>
      </w:r>
    </w:p>
    <w:p w14:paraId="5A452389" w14:textId="77777777" w:rsidR="00582343" w:rsidRPr="004751F1" w:rsidRDefault="00582343" w:rsidP="004751F1">
      <w:pPr>
        <w:widowControl/>
        <w:ind w:firstLine="709"/>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 данное письменное обращение представитель команды должен незамедлительно передать главному судье.</w:t>
      </w:r>
    </w:p>
    <w:p w14:paraId="29711876" w14:textId="77777777" w:rsidR="00582343" w:rsidRPr="004751F1" w:rsidRDefault="00582343" w:rsidP="004751F1">
      <w:pPr>
        <w:widowControl/>
        <w:ind w:firstLine="709"/>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 если по истечении указанного времени командой не предоставлен текст протеста, то данный протест не рассматривается.</w:t>
      </w:r>
    </w:p>
    <w:p w14:paraId="72C42A99" w14:textId="5C3C98EE" w:rsidR="00582343" w:rsidRPr="004751F1" w:rsidRDefault="004751F1" w:rsidP="004751F1">
      <w:pPr>
        <w:widowControl/>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12.3. </w:t>
      </w:r>
      <w:r w:rsidR="00582343" w:rsidRPr="004751F1">
        <w:rPr>
          <w:rFonts w:ascii="Times New Roman" w:eastAsia="Times New Roman" w:hAnsi="Times New Roman" w:cs="Times New Roman"/>
          <w:color w:val="auto"/>
          <w:sz w:val="28"/>
          <w:szCs w:val="28"/>
          <w:lang w:bidi="ar-SA"/>
        </w:rPr>
        <w:t>Протесты, не подписанные представителем команды, написанные неразборчивым почерком, несвоевременно поданные или не зафиксированные в официальном протоколе игры, не рассматриваются.</w:t>
      </w:r>
    </w:p>
    <w:p w14:paraId="6AA33793" w14:textId="15FDBD0B" w:rsidR="00582343" w:rsidRPr="004751F1" w:rsidRDefault="004751F1" w:rsidP="004751F1">
      <w:pPr>
        <w:widowControl/>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12.4. </w:t>
      </w:r>
      <w:r w:rsidR="00582343" w:rsidRPr="004751F1">
        <w:rPr>
          <w:rFonts w:ascii="Times New Roman" w:eastAsia="Times New Roman" w:hAnsi="Times New Roman" w:cs="Times New Roman"/>
          <w:color w:val="auto"/>
          <w:sz w:val="28"/>
          <w:szCs w:val="28"/>
          <w:lang w:bidi="ar-SA"/>
        </w:rPr>
        <w:t>Задействованные в опротестованных эпизодах полевые судьи в течение 10 минут после получения от главного судьи текста протеста должны написать и конфиденциально предоставить свои рапорты по эпизодам главному судье.</w:t>
      </w:r>
    </w:p>
    <w:p w14:paraId="1297F652" w14:textId="47B8437F" w:rsidR="00582343" w:rsidRPr="004751F1" w:rsidRDefault="004751F1" w:rsidP="004751F1">
      <w:pPr>
        <w:widowControl/>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12.5. </w:t>
      </w:r>
      <w:r w:rsidR="00582343" w:rsidRPr="004751F1">
        <w:rPr>
          <w:rFonts w:ascii="Times New Roman" w:eastAsia="Times New Roman" w:hAnsi="Times New Roman" w:cs="Times New Roman"/>
          <w:color w:val="auto"/>
          <w:sz w:val="28"/>
          <w:szCs w:val="28"/>
          <w:lang w:bidi="ar-SA"/>
        </w:rPr>
        <w:t>Главный судья должны уведомить представителя команды соперника о подаче протеста.</w:t>
      </w:r>
    </w:p>
    <w:p w14:paraId="6AD15B30" w14:textId="68BC7FE4" w:rsidR="00582343" w:rsidRPr="004751F1" w:rsidRDefault="004751F1" w:rsidP="004751F1">
      <w:pPr>
        <w:widowControl/>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12.6. </w:t>
      </w:r>
      <w:r w:rsidR="00582343" w:rsidRPr="004751F1">
        <w:rPr>
          <w:rFonts w:ascii="Times New Roman" w:eastAsia="Times New Roman" w:hAnsi="Times New Roman" w:cs="Times New Roman"/>
          <w:color w:val="auto"/>
          <w:sz w:val="28"/>
          <w:szCs w:val="28"/>
          <w:lang w:bidi="ar-SA"/>
        </w:rPr>
        <w:t>Доказательствами являются: видеозапись матча, рапорты судей и комиссара, иные документы, способствующие объективному и полному изучению обстоятельств.</w:t>
      </w:r>
    </w:p>
    <w:p w14:paraId="7CA43180" w14:textId="77D2AA8D" w:rsidR="00582343" w:rsidRPr="004751F1" w:rsidRDefault="004751F1" w:rsidP="004751F1">
      <w:pPr>
        <w:widowControl/>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12.7. </w:t>
      </w:r>
      <w:r w:rsidR="00582343" w:rsidRPr="004751F1">
        <w:rPr>
          <w:rFonts w:ascii="Times New Roman" w:eastAsia="Times New Roman" w:hAnsi="Times New Roman" w:cs="Times New Roman"/>
          <w:color w:val="auto"/>
          <w:sz w:val="28"/>
          <w:szCs w:val="28"/>
          <w:lang w:bidi="ar-SA"/>
        </w:rPr>
        <w:t xml:space="preserve">Главный судья соревнований на заседании судейской коллегии в присутствии представителей команд и судей, проводивших данную встречу, разбирает протест и принимает окончательное решение. </w:t>
      </w:r>
    </w:p>
    <w:p w14:paraId="420BFF73" w14:textId="092F09E0" w:rsidR="00582343" w:rsidRPr="004751F1" w:rsidRDefault="004751F1" w:rsidP="004751F1">
      <w:pPr>
        <w:widowControl/>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12.8. </w:t>
      </w:r>
      <w:r w:rsidR="00582343" w:rsidRPr="004751F1">
        <w:rPr>
          <w:rFonts w:ascii="Times New Roman" w:eastAsia="Times New Roman" w:hAnsi="Times New Roman" w:cs="Times New Roman"/>
          <w:color w:val="auto"/>
          <w:sz w:val="28"/>
          <w:szCs w:val="28"/>
          <w:lang w:bidi="ar-SA"/>
        </w:rPr>
        <w:t>Главный судья должен принять решение как можно быстрее, не позднее чем за 5 минут до начала следующей игры любой из команд, принимавших участие в игре, на результат которой подан протест. О своем решении он должен немедленно сообщить организаторам.</w:t>
      </w:r>
    </w:p>
    <w:p w14:paraId="6153B3AB" w14:textId="64203E85" w:rsidR="00582343" w:rsidRPr="004751F1" w:rsidRDefault="004751F1" w:rsidP="004751F1">
      <w:pPr>
        <w:widowControl/>
        <w:spacing w:after="240"/>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12.9. </w:t>
      </w:r>
      <w:r w:rsidR="00582343" w:rsidRPr="004751F1">
        <w:rPr>
          <w:rFonts w:ascii="Times New Roman" w:eastAsia="Times New Roman" w:hAnsi="Times New Roman" w:cs="Times New Roman"/>
          <w:color w:val="auto"/>
          <w:sz w:val="28"/>
          <w:szCs w:val="28"/>
          <w:lang w:bidi="ar-SA"/>
        </w:rPr>
        <w:t>В случае если протест удовлетворен и результат игры объявляется недействительным, игра должна быть переиграна (кроме случаев присуждения поражения «лишением права») в тот же день, решение о времени переигровки принимает главный судья по согласованию ОО «БФБ».</w:t>
      </w:r>
    </w:p>
    <w:p w14:paraId="63209F9B" w14:textId="0A80E402" w:rsidR="00582343" w:rsidRPr="004751F1" w:rsidRDefault="00582343" w:rsidP="004751F1">
      <w:pPr>
        <w:widowControl/>
        <w:spacing w:after="240"/>
        <w:jc w:val="center"/>
        <w:rPr>
          <w:rFonts w:ascii="Times New Roman" w:eastAsia="Times New Roman" w:hAnsi="Times New Roman" w:cs="Times New Roman"/>
          <w:b/>
          <w:bCs/>
          <w:color w:val="auto"/>
          <w:sz w:val="28"/>
          <w:szCs w:val="28"/>
          <w:lang w:bidi="ar-SA"/>
        </w:rPr>
      </w:pPr>
      <w:r w:rsidRPr="004751F1">
        <w:rPr>
          <w:rFonts w:ascii="Times New Roman" w:eastAsia="Times New Roman" w:hAnsi="Times New Roman" w:cs="Times New Roman"/>
          <w:b/>
          <w:bCs/>
          <w:color w:val="auto"/>
          <w:sz w:val="28"/>
          <w:szCs w:val="28"/>
          <w:lang w:bidi="ar-SA"/>
        </w:rPr>
        <w:t xml:space="preserve">СТАТЬЯ </w:t>
      </w:r>
      <w:r w:rsidR="002A4B87" w:rsidRPr="004751F1">
        <w:rPr>
          <w:rFonts w:ascii="Times New Roman" w:eastAsia="Times New Roman" w:hAnsi="Times New Roman" w:cs="Times New Roman"/>
          <w:b/>
          <w:bCs/>
          <w:color w:val="auto"/>
          <w:sz w:val="28"/>
          <w:szCs w:val="28"/>
          <w:lang w:bidi="ar-SA"/>
        </w:rPr>
        <w:t>13</w:t>
      </w:r>
      <w:r w:rsidRPr="004751F1">
        <w:rPr>
          <w:rFonts w:ascii="Times New Roman" w:eastAsia="Times New Roman" w:hAnsi="Times New Roman" w:cs="Times New Roman"/>
          <w:b/>
          <w:bCs/>
          <w:color w:val="auto"/>
          <w:sz w:val="28"/>
          <w:szCs w:val="28"/>
          <w:lang w:bidi="ar-SA"/>
        </w:rPr>
        <w:t xml:space="preserve">. </w:t>
      </w:r>
      <w:r w:rsidR="003C6ECC" w:rsidRPr="003C6ECC">
        <w:rPr>
          <w:rFonts w:ascii="Times New Roman" w:eastAsia="Times New Roman" w:hAnsi="Times New Roman" w:cs="Times New Roman"/>
          <w:b/>
          <w:color w:val="auto"/>
          <w:sz w:val="28"/>
          <w:szCs w:val="28"/>
          <w:lang w:bidi="ar-SA"/>
        </w:rPr>
        <w:t>ПОРЯДОК ОРГАНИЗАЦИИ СУДЕЙСТВА</w:t>
      </w:r>
    </w:p>
    <w:p w14:paraId="3095D314" w14:textId="77777777" w:rsidR="00DE2C0B" w:rsidRPr="00DA17B3" w:rsidRDefault="004751F1" w:rsidP="00DE2C0B">
      <w:pPr>
        <w:pStyle w:val="20"/>
        <w:shd w:val="clear" w:color="auto" w:fill="auto"/>
        <w:tabs>
          <w:tab w:val="left" w:pos="709"/>
        </w:tabs>
        <w:spacing w:before="0"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bidi="ar-SA"/>
        </w:rPr>
        <w:t xml:space="preserve">13.1. </w:t>
      </w:r>
      <w:r w:rsidR="00DE2C0B" w:rsidRPr="00DA17B3">
        <w:rPr>
          <w:rFonts w:ascii="Times New Roman" w:hAnsi="Times New Roman" w:cs="Times New Roman"/>
          <w:sz w:val="28"/>
          <w:szCs w:val="28"/>
        </w:rPr>
        <w:t xml:space="preserve">Судейство игр соревнований осуществляется в соответствии с действующими Официальными Правилами баскетбола ФИБА 3х3 с учетом всех официальных изменений, уточнений, дополнений и интерпретаций по отдельным статьям «Официальных Правил баскетбола ФИБА 3х3», и настоящим Положением. </w:t>
      </w:r>
    </w:p>
    <w:p w14:paraId="7ECF686C" w14:textId="1DBA09A7" w:rsidR="00DE2C0B" w:rsidRPr="00DA17B3" w:rsidRDefault="00DE2C0B" w:rsidP="00DE2C0B">
      <w:pPr>
        <w:pStyle w:val="20"/>
        <w:shd w:val="clear" w:color="auto" w:fill="auto"/>
        <w:tabs>
          <w:tab w:val="left" w:pos="709"/>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13.2 </w:t>
      </w:r>
      <w:r w:rsidRPr="00DA17B3">
        <w:rPr>
          <w:rFonts w:ascii="Times New Roman" w:hAnsi="Times New Roman" w:cs="Times New Roman"/>
          <w:sz w:val="28"/>
          <w:szCs w:val="28"/>
        </w:rPr>
        <w:t>Судейство соревнования осуществляют арбитры, рекомендованные Республиканской коллегией судей Общественного объединения «Белорусская федерация баскетбола».</w:t>
      </w:r>
    </w:p>
    <w:p w14:paraId="75E60658" w14:textId="6991B8D0" w:rsidR="00DE2C0B" w:rsidRPr="00DA17B3" w:rsidRDefault="00DE2C0B" w:rsidP="00DE2C0B">
      <w:pPr>
        <w:pStyle w:val="20"/>
        <w:shd w:val="clear" w:color="auto" w:fill="auto"/>
        <w:tabs>
          <w:tab w:val="left" w:pos="709"/>
        </w:tabs>
        <w:spacing w:before="0"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13.3 </w:t>
      </w:r>
      <w:r w:rsidRPr="00DA17B3">
        <w:rPr>
          <w:rFonts w:ascii="Times New Roman" w:hAnsi="Times New Roman" w:cs="Times New Roman"/>
          <w:sz w:val="28"/>
          <w:szCs w:val="28"/>
        </w:rPr>
        <w:t xml:space="preserve">В целях соблюдения правил спортивных соревнований по виду спорта, положения о проведении (регламента проведения) спортивного соревнования, определения победителей, спортивных результатов и их фиксации организаторы соревнований вправе привлекать судей по спорту Республики </w:t>
      </w:r>
      <w:r w:rsidRPr="00DA17B3">
        <w:rPr>
          <w:rFonts w:ascii="Times New Roman" w:hAnsi="Times New Roman" w:cs="Times New Roman"/>
          <w:sz w:val="28"/>
          <w:szCs w:val="28"/>
        </w:rPr>
        <w:lastRenderedPageBreak/>
        <w:t>Беларусь, Российской Федерации и (или) иных государств, имеющих соответствующие международные судейские категории и (или) судейские категории иных государств, в том числе Всероссийской категории и категории ФИБА.</w:t>
      </w:r>
    </w:p>
    <w:p w14:paraId="148E5BC7" w14:textId="2B2EA266" w:rsidR="00DE2C0B" w:rsidRPr="00DA17B3" w:rsidRDefault="00DE2C0B" w:rsidP="00DE2C0B">
      <w:pPr>
        <w:ind w:firstLine="709"/>
        <w:jc w:val="both"/>
        <w:rPr>
          <w:rFonts w:ascii="Times New Roman" w:hAnsi="Times New Roman" w:cs="Times New Roman"/>
          <w:sz w:val="28"/>
          <w:szCs w:val="28"/>
        </w:rPr>
      </w:pPr>
      <w:r>
        <w:rPr>
          <w:rFonts w:ascii="Times New Roman" w:hAnsi="Times New Roman" w:cs="Times New Roman"/>
          <w:sz w:val="28"/>
          <w:szCs w:val="28"/>
        </w:rPr>
        <w:t xml:space="preserve">13.4 </w:t>
      </w:r>
      <w:r w:rsidRPr="00DA17B3">
        <w:rPr>
          <w:rFonts w:ascii="Times New Roman" w:hAnsi="Times New Roman" w:cs="Times New Roman"/>
          <w:sz w:val="28"/>
          <w:szCs w:val="28"/>
        </w:rPr>
        <w:t>Организаторы соревнований производят оплату судейства судей по спорту всероссийской категории в соответствии с выполняемыми ими функциями при судействе в размерах, определенных для судей высшей национальной категории.</w:t>
      </w:r>
    </w:p>
    <w:p w14:paraId="5DB39FDF" w14:textId="453BB185" w:rsidR="00582343" w:rsidRPr="004751F1" w:rsidRDefault="004751F1" w:rsidP="00DE2C0B">
      <w:pPr>
        <w:widowControl/>
        <w:pBdr>
          <w:top w:val="none" w:sz="4" w:space="0" w:color="000000"/>
          <w:left w:val="none" w:sz="4" w:space="0" w:color="000000"/>
          <w:bottom w:val="none" w:sz="4" w:space="0" w:color="000000"/>
          <w:right w:val="none" w:sz="4" w:space="0" w:color="000000"/>
        </w:pBdr>
        <w:tabs>
          <w:tab w:val="left" w:pos="709"/>
        </w:tabs>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13.</w:t>
      </w:r>
      <w:r w:rsidR="00DE2C0B">
        <w:rPr>
          <w:rFonts w:ascii="Times New Roman" w:eastAsia="Times New Roman" w:hAnsi="Times New Roman" w:cs="Times New Roman"/>
          <w:color w:val="auto"/>
          <w:sz w:val="28"/>
          <w:szCs w:val="28"/>
          <w:lang w:bidi="ar-SA"/>
        </w:rPr>
        <w:t>5</w:t>
      </w:r>
      <w:r>
        <w:rPr>
          <w:rFonts w:ascii="Times New Roman" w:eastAsia="Times New Roman" w:hAnsi="Times New Roman" w:cs="Times New Roman"/>
          <w:color w:val="auto"/>
          <w:sz w:val="28"/>
          <w:szCs w:val="28"/>
          <w:lang w:bidi="ar-SA"/>
        </w:rPr>
        <w:t xml:space="preserve">. </w:t>
      </w:r>
      <w:r w:rsidR="00582343" w:rsidRPr="004751F1">
        <w:rPr>
          <w:rFonts w:ascii="Times New Roman" w:eastAsia="Times New Roman" w:hAnsi="Times New Roman" w:cs="Times New Roman"/>
          <w:color w:val="auto"/>
          <w:sz w:val="28"/>
          <w:szCs w:val="28"/>
          <w:lang w:bidi="ar-SA"/>
        </w:rPr>
        <w:t>Судейскую бригаду на соревнованиях составляют: Главная судейская коллегия тура (не более 4-х человек) – главный судья, заместитель главного судьи, главный секретарь и заместитель главного секретаря, судьи и судьи-секретари. По решению организаторов могут присутствовать технический делегат и супервайзер соревнований.</w:t>
      </w:r>
    </w:p>
    <w:p w14:paraId="4F091856" w14:textId="34B73996" w:rsidR="00582343" w:rsidRPr="004751F1" w:rsidRDefault="004751F1" w:rsidP="004751F1">
      <w:pPr>
        <w:widowControl/>
        <w:ind w:firstLine="709"/>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13</w:t>
      </w:r>
      <w:r w:rsidR="00DE2C0B">
        <w:rPr>
          <w:rFonts w:ascii="Times New Roman" w:eastAsia="Times New Roman" w:hAnsi="Times New Roman" w:cs="Times New Roman"/>
          <w:color w:val="auto"/>
          <w:sz w:val="28"/>
          <w:szCs w:val="28"/>
          <w:lang w:bidi="ar-SA"/>
        </w:rPr>
        <w:t>.6</w:t>
      </w:r>
      <w:r w:rsidRPr="004751F1">
        <w:rPr>
          <w:rFonts w:ascii="Times New Roman" w:eastAsia="Times New Roman" w:hAnsi="Times New Roman" w:cs="Times New Roman"/>
          <w:color w:val="auto"/>
          <w:sz w:val="28"/>
          <w:szCs w:val="28"/>
          <w:lang w:bidi="ar-SA"/>
        </w:rPr>
        <w:t>.</w:t>
      </w:r>
      <w:r>
        <w:rPr>
          <w:rFonts w:ascii="Times New Roman" w:eastAsia="Times New Roman" w:hAnsi="Times New Roman" w:cs="Times New Roman"/>
          <w:b/>
          <w:bCs/>
          <w:color w:val="auto"/>
          <w:sz w:val="28"/>
          <w:szCs w:val="28"/>
          <w:lang w:bidi="ar-SA"/>
        </w:rPr>
        <w:t xml:space="preserve"> </w:t>
      </w:r>
      <w:r w:rsidR="00582343" w:rsidRPr="004751F1">
        <w:rPr>
          <w:rFonts w:ascii="Times New Roman" w:eastAsia="Times New Roman" w:hAnsi="Times New Roman" w:cs="Times New Roman"/>
          <w:b/>
          <w:bCs/>
          <w:color w:val="auto"/>
          <w:sz w:val="28"/>
          <w:szCs w:val="28"/>
          <w:lang w:bidi="ar-SA"/>
        </w:rPr>
        <w:t>Главный судья</w:t>
      </w:r>
      <w:r w:rsidR="00582343" w:rsidRPr="004751F1">
        <w:rPr>
          <w:rFonts w:ascii="Times New Roman" w:eastAsia="Times New Roman" w:hAnsi="Times New Roman" w:cs="Times New Roman"/>
          <w:color w:val="auto"/>
          <w:sz w:val="28"/>
          <w:szCs w:val="28"/>
          <w:lang w:bidi="ar-SA"/>
        </w:rPr>
        <w:t xml:space="preserve"> является представителем ОО «БФБ» и гарантом проведения турнира в соответствии с духом и буквой Правил баскетбола 3х3 ФИБА и настоящего Положения. Он должен обладать необходимыми знаниями этих документов, сотрудничать с судьями, представителями команд и ОО «БФБ» для контроля соблюдения их требований всеми участниками и зрителями.</w:t>
      </w:r>
    </w:p>
    <w:p w14:paraId="2AF76B6B" w14:textId="77777777" w:rsidR="00582343" w:rsidRPr="004751F1" w:rsidRDefault="00582343" w:rsidP="004751F1">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 xml:space="preserve">До начала соревнований главный судья обязан: </w:t>
      </w:r>
    </w:p>
    <w:p w14:paraId="70E0A8FB" w14:textId="77777777" w:rsidR="00582343" w:rsidRPr="004751F1" w:rsidRDefault="00582343" w:rsidP="004751F1">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 xml:space="preserve">получить от организаторов информацию и документацию, необходимые для проведения турнира, не позднее чем за 3 дня до его начала; </w:t>
      </w:r>
    </w:p>
    <w:p w14:paraId="75BF9F77" w14:textId="77777777" w:rsidR="00582343" w:rsidRPr="004751F1" w:rsidRDefault="00582343" w:rsidP="004751F1">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до начала игр осуществить допуск команд к турниру на основании Заявок и прилагаемых к ним документов, в частности:</w:t>
      </w:r>
    </w:p>
    <w:p w14:paraId="535582DA" w14:textId="77777777" w:rsidR="00582343" w:rsidRPr="004751F1" w:rsidRDefault="00582343" w:rsidP="004751F1">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 проверить правильность Заявок всех команд с учетом четверок основных игроков с их игровыми номерами, заверить Заявки своей подписью и оставить их у себя для дальнейшей передачи в Департамент, выдав копии командам;</w:t>
      </w:r>
    </w:p>
    <w:p w14:paraId="1289D152" w14:textId="77777777" w:rsidR="00582343" w:rsidRPr="004751F1" w:rsidRDefault="00582343" w:rsidP="004751F1">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 проверить копии общегражданских или заграничных паспортов всех допускаемых игроков;</w:t>
      </w:r>
    </w:p>
    <w:p w14:paraId="4C2FEE63" w14:textId="77777777" w:rsidR="00582343" w:rsidRPr="004751F1" w:rsidRDefault="00582343" w:rsidP="004751F1">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 проверить соответствие игровой формы всех команд в соответствии с Положением;</w:t>
      </w:r>
    </w:p>
    <w:p w14:paraId="65D91D43" w14:textId="77777777" w:rsidR="00582343" w:rsidRPr="004751F1" w:rsidRDefault="00582343" w:rsidP="004751F1">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 в случае замены основного игрока на запасного по медицинским причинам утвердить достоверность такой причины (медицинская справка, осмотр врачом на месте;</w:t>
      </w:r>
    </w:p>
    <w:p w14:paraId="55447040" w14:textId="77777777" w:rsidR="00582343" w:rsidRPr="004751F1" w:rsidRDefault="00582343" w:rsidP="004751F1">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Во время соревнований главный судья обязан:</w:t>
      </w:r>
    </w:p>
    <w:p w14:paraId="3D932A15" w14:textId="77777777" w:rsidR="00582343" w:rsidRPr="004751F1" w:rsidRDefault="00582343" w:rsidP="004751F1">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прибыть в игровую зону не позднее чем за 40 минут до начала игр, а в случае проведения предтурнирного судейского мини-семинара – не позднее чем за 10 минут до начала семинара;</w:t>
      </w:r>
    </w:p>
    <w:p w14:paraId="51C23182" w14:textId="77777777" w:rsidR="00582343" w:rsidRPr="004751F1" w:rsidRDefault="00582343" w:rsidP="004751F1">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ознакомиться с местом расположения врача в игровой зоне, с организацией системы обеспечения безопасности;</w:t>
      </w:r>
    </w:p>
    <w:p w14:paraId="21F225D0" w14:textId="77777777" w:rsidR="00582343" w:rsidRPr="004751F1" w:rsidRDefault="00582343" w:rsidP="004751F1">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производить назначение судей для обслуживания игр;</w:t>
      </w:r>
    </w:p>
    <w:p w14:paraId="61A17161" w14:textId="77777777" w:rsidR="00582343" w:rsidRPr="004751F1" w:rsidRDefault="00582343" w:rsidP="004751F1">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контролировать качество работы судей и судей-секретарей на играх;</w:t>
      </w:r>
    </w:p>
    <w:p w14:paraId="098787C2" w14:textId="77777777" w:rsidR="00582343" w:rsidRPr="004751F1" w:rsidRDefault="00582343" w:rsidP="004751F1">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контролировать легитимность составов играющих команд;</w:t>
      </w:r>
    </w:p>
    <w:p w14:paraId="2F6FD812" w14:textId="77777777" w:rsidR="00582343" w:rsidRPr="004751F1" w:rsidRDefault="00582343" w:rsidP="004751F1">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контролировать соблюдение положений об экипировке;</w:t>
      </w:r>
    </w:p>
    <w:p w14:paraId="70C10606" w14:textId="77777777" w:rsidR="00582343" w:rsidRPr="004751F1" w:rsidRDefault="00582343" w:rsidP="004751F1">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в случае организации питания разработать и реализовать график питания судей и судей-секретарей, согласовывать с ними перерывы в их работе;</w:t>
      </w:r>
    </w:p>
    <w:p w14:paraId="38110C11" w14:textId="77777777" w:rsidR="00582343" w:rsidRPr="004751F1" w:rsidRDefault="00582343" w:rsidP="004751F1">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lastRenderedPageBreak/>
        <w:t>контролировать график течения игр и дополнительных мероприятий, таких как конкурсы, церемонии открытия и закрытия турнира и т.п., при необходимости по согласованию с супервайзером предпринимать меры для соблюдения расписания;</w:t>
      </w:r>
    </w:p>
    <w:p w14:paraId="0108B3A2" w14:textId="77777777" w:rsidR="00582343" w:rsidRPr="004751F1" w:rsidRDefault="00582343" w:rsidP="004751F1">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немедленно информировать организаторов о случаях с подозрением на дисциплинарные нарушения, протестах, рапортах судей и инцидентах;</w:t>
      </w:r>
    </w:p>
    <w:p w14:paraId="45DFFDF5" w14:textId="77777777" w:rsidR="00582343" w:rsidRPr="004751F1" w:rsidRDefault="00582343" w:rsidP="004751F1">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принимать решения в случае протестов коллегиально в соответствии с Положением.</w:t>
      </w:r>
    </w:p>
    <w:p w14:paraId="3D1E6B02" w14:textId="623E773E" w:rsidR="00582343" w:rsidRPr="004751F1" w:rsidRDefault="004751F1" w:rsidP="004751F1">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13.</w:t>
      </w:r>
      <w:r w:rsidR="00DE2C0B">
        <w:rPr>
          <w:rFonts w:ascii="Times New Roman" w:eastAsia="Times New Roman" w:hAnsi="Times New Roman" w:cs="Times New Roman"/>
          <w:color w:val="auto"/>
          <w:sz w:val="28"/>
          <w:szCs w:val="28"/>
          <w:lang w:bidi="ar-SA"/>
        </w:rPr>
        <w:t>7</w:t>
      </w:r>
      <w:r w:rsidRPr="004751F1">
        <w:rPr>
          <w:rFonts w:ascii="Times New Roman" w:eastAsia="Times New Roman" w:hAnsi="Times New Roman" w:cs="Times New Roman"/>
          <w:color w:val="auto"/>
          <w:sz w:val="28"/>
          <w:szCs w:val="28"/>
          <w:lang w:bidi="ar-SA"/>
        </w:rPr>
        <w:t>.</w:t>
      </w:r>
      <w:r>
        <w:rPr>
          <w:rFonts w:ascii="Times New Roman" w:eastAsia="Times New Roman" w:hAnsi="Times New Roman" w:cs="Times New Roman"/>
          <w:b/>
          <w:bCs/>
          <w:color w:val="auto"/>
          <w:sz w:val="28"/>
          <w:szCs w:val="28"/>
          <w:lang w:bidi="ar-SA"/>
        </w:rPr>
        <w:t xml:space="preserve"> </w:t>
      </w:r>
      <w:r w:rsidR="00582343" w:rsidRPr="004751F1">
        <w:rPr>
          <w:rFonts w:ascii="Times New Roman" w:eastAsia="Times New Roman" w:hAnsi="Times New Roman" w:cs="Times New Roman"/>
          <w:b/>
          <w:bCs/>
          <w:color w:val="auto"/>
          <w:sz w:val="28"/>
          <w:szCs w:val="28"/>
          <w:lang w:bidi="ar-SA"/>
        </w:rPr>
        <w:t>Судьи</w:t>
      </w:r>
      <w:r w:rsidR="00582343" w:rsidRPr="004751F1">
        <w:rPr>
          <w:rFonts w:ascii="Times New Roman" w:eastAsia="Times New Roman" w:hAnsi="Times New Roman" w:cs="Times New Roman"/>
          <w:color w:val="auto"/>
          <w:sz w:val="28"/>
          <w:szCs w:val="28"/>
          <w:lang w:bidi="ar-SA"/>
        </w:rPr>
        <w:t xml:space="preserve"> обязаны прибыть в игровую зону не позднее чем за 30 минут до начала игр, а в случае проведения предтурнирного судейского мини-семинара – не позднее чем за 10 минут до начала семинара. За нарушение штраф - 0,5 б.в.</w:t>
      </w:r>
    </w:p>
    <w:p w14:paraId="52FC0A36" w14:textId="77777777" w:rsidR="00582343" w:rsidRPr="004751F1" w:rsidRDefault="00582343" w:rsidP="004751F1">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Судьи обязаны принять участие в судейском мини-семинаре в случае его проведения.</w:t>
      </w:r>
    </w:p>
    <w:p w14:paraId="2A209555" w14:textId="77777777" w:rsidR="00582343" w:rsidRPr="004751F1" w:rsidRDefault="00582343" w:rsidP="004751F1">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Судьи должны обслуживать игры в соответствии с Правилами баскетбола 3х3 ФИБА и Положением.</w:t>
      </w:r>
    </w:p>
    <w:p w14:paraId="3F0D9DF1" w14:textId="77777777" w:rsidR="00582343" w:rsidRPr="004751F1" w:rsidRDefault="00582343" w:rsidP="004751F1">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Обслуживание каждой игры осуществляется 2 судьями.</w:t>
      </w:r>
    </w:p>
    <w:p w14:paraId="08710C02" w14:textId="77777777" w:rsidR="00582343" w:rsidRPr="004751F1" w:rsidRDefault="00582343" w:rsidP="004751F1">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Судейская форма должна быть единой для всех судей и состоять из утвержденной для соревнований 3х3 под эгидой ОО «БФБ» модели судейской рубашки, однотонных шорт черного цвета, черных носков и черной баскетбольной обуви. За нарушение штраф - 0,5 б.в.</w:t>
      </w:r>
    </w:p>
    <w:p w14:paraId="73E659F4" w14:textId="49131A0A" w:rsidR="00582343" w:rsidRPr="004751F1" w:rsidRDefault="004751F1" w:rsidP="004751F1">
      <w:pPr>
        <w:widowControl/>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13.</w:t>
      </w:r>
      <w:r w:rsidR="00DE2C0B">
        <w:rPr>
          <w:rFonts w:ascii="Times New Roman" w:eastAsia="Times New Roman" w:hAnsi="Times New Roman" w:cs="Times New Roman"/>
          <w:color w:val="auto"/>
          <w:sz w:val="28"/>
          <w:szCs w:val="28"/>
          <w:lang w:bidi="ar-SA"/>
        </w:rPr>
        <w:t>8</w:t>
      </w:r>
      <w:r>
        <w:rPr>
          <w:rFonts w:ascii="Times New Roman" w:eastAsia="Times New Roman" w:hAnsi="Times New Roman" w:cs="Times New Roman"/>
          <w:color w:val="auto"/>
          <w:sz w:val="28"/>
          <w:szCs w:val="28"/>
          <w:lang w:bidi="ar-SA"/>
        </w:rPr>
        <w:t xml:space="preserve">. </w:t>
      </w:r>
      <w:r w:rsidR="00582343" w:rsidRPr="004751F1">
        <w:rPr>
          <w:rFonts w:ascii="Times New Roman" w:eastAsia="Times New Roman" w:hAnsi="Times New Roman" w:cs="Times New Roman"/>
          <w:b/>
          <w:bCs/>
          <w:color w:val="auto"/>
          <w:sz w:val="28"/>
          <w:szCs w:val="28"/>
          <w:lang w:bidi="ar-SA"/>
        </w:rPr>
        <w:t xml:space="preserve">Судьи-секретари </w:t>
      </w:r>
      <w:r w:rsidR="00582343" w:rsidRPr="004751F1">
        <w:rPr>
          <w:rFonts w:ascii="Times New Roman" w:eastAsia="Times New Roman" w:hAnsi="Times New Roman" w:cs="Times New Roman"/>
          <w:color w:val="auto"/>
          <w:sz w:val="28"/>
          <w:szCs w:val="28"/>
          <w:lang w:bidi="ar-SA"/>
        </w:rPr>
        <w:t xml:space="preserve">обязаны прибыть в игровую зону не позднее чем за 30 минут до начала игр, а в случае проведения предтурнирного судейского мини-семинара – не позднее чем за 10 минут до начала семинара. За нарушение </w:t>
      </w:r>
      <w:r w:rsidR="00582343" w:rsidRPr="004751F1">
        <w:rPr>
          <w:rFonts w:ascii="Times New Roman" w:eastAsia="Times New Roman" w:hAnsi="Times New Roman" w:cs="Times New Roman"/>
          <w:color w:val="auto"/>
          <w:sz w:val="28"/>
          <w:szCs w:val="28"/>
          <w:lang w:bidi="ar-SA"/>
        </w:rPr>
        <w:br/>
        <w:t>штраф - 0,5 б.в.</w:t>
      </w:r>
    </w:p>
    <w:p w14:paraId="6715CC71" w14:textId="77777777" w:rsidR="00582343" w:rsidRPr="004751F1" w:rsidRDefault="00582343" w:rsidP="004751F1">
      <w:pPr>
        <w:widowControl/>
        <w:ind w:firstLine="709"/>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Судьи-секретари обязаны принять участие в судейском мини-семинаре в случае его проведения.</w:t>
      </w:r>
    </w:p>
    <w:p w14:paraId="4A50ECFB" w14:textId="77777777" w:rsidR="00582343" w:rsidRPr="004751F1" w:rsidRDefault="00582343" w:rsidP="004751F1">
      <w:pPr>
        <w:widowControl/>
        <w:ind w:firstLine="709"/>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Судьи-секретари должны обслуживать игры в соответствии с Правилами баскетбола 3х3 ФИБА и Положением.</w:t>
      </w:r>
    </w:p>
    <w:p w14:paraId="1DA04289" w14:textId="77777777" w:rsidR="00582343" w:rsidRPr="004751F1" w:rsidRDefault="00582343" w:rsidP="004751F1">
      <w:pPr>
        <w:widowControl/>
        <w:ind w:firstLine="709"/>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Обслуживание каждой игры осуществляется не менее чем 4 судьями-секретарями.</w:t>
      </w:r>
    </w:p>
    <w:p w14:paraId="28254415" w14:textId="77777777" w:rsidR="00582343" w:rsidRPr="004751F1" w:rsidRDefault="00582343" w:rsidP="004751F1">
      <w:pPr>
        <w:widowControl/>
        <w:spacing w:after="240"/>
        <w:ind w:firstLine="709"/>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Судьи-секретари должны находиться за судейским столом в единой выше пояса униформе, предоставленной ОО «БФБ». За нарушение штраф - 0,5 б.в.</w:t>
      </w:r>
    </w:p>
    <w:p w14:paraId="38B1A9F4" w14:textId="1541FCDE" w:rsidR="00582343" w:rsidRPr="004751F1" w:rsidRDefault="00582343" w:rsidP="004751F1">
      <w:pPr>
        <w:widowControl/>
        <w:spacing w:after="240"/>
        <w:jc w:val="center"/>
        <w:rPr>
          <w:rFonts w:ascii="Times New Roman" w:eastAsia="Times New Roman" w:hAnsi="Times New Roman" w:cs="Times New Roman"/>
          <w:b/>
          <w:bCs/>
          <w:color w:val="auto"/>
          <w:sz w:val="28"/>
          <w:szCs w:val="28"/>
          <w:lang w:bidi="ar-SA"/>
        </w:rPr>
      </w:pPr>
      <w:bookmarkStart w:id="8" w:name="_Toc182506912"/>
      <w:r w:rsidRPr="004751F1">
        <w:rPr>
          <w:rFonts w:ascii="Times New Roman" w:eastAsia="Times New Roman" w:hAnsi="Times New Roman" w:cs="Times New Roman"/>
          <w:b/>
          <w:bCs/>
          <w:color w:val="auto"/>
          <w:sz w:val="28"/>
          <w:szCs w:val="28"/>
          <w:lang w:bidi="ar-SA"/>
        </w:rPr>
        <w:t xml:space="preserve">СТАТЬЯ </w:t>
      </w:r>
      <w:r w:rsidR="004F2808">
        <w:rPr>
          <w:rFonts w:ascii="Times New Roman" w:eastAsia="Times New Roman" w:hAnsi="Times New Roman" w:cs="Times New Roman"/>
          <w:b/>
          <w:bCs/>
          <w:color w:val="auto"/>
          <w:sz w:val="28"/>
          <w:szCs w:val="28"/>
          <w:lang w:bidi="ar-SA"/>
        </w:rPr>
        <w:t>14</w:t>
      </w:r>
      <w:r w:rsidRPr="004751F1">
        <w:rPr>
          <w:rFonts w:ascii="Times New Roman" w:eastAsia="Times New Roman" w:hAnsi="Times New Roman" w:cs="Times New Roman"/>
          <w:b/>
          <w:bCs/>
          <w:color w:val="auto"/>
          <w:sz w:val="28"/>
          <w:szCs w:val="28"/>
          <w:lang w:bidi="ar-SA"/>
        </w:rPr>
        <w:t xml:space="preserve">. </w:t>
      </w:r>
      <w:bookmarkEnd w:id="8"/>
      <w:r w:rsidR="00DE2C0B" w:rsidRPr="00DE2C0B">
        <w:rPr>
          <w:rFonts w:ascii="Times New Roman" w:eastAsia="Times New Roman" w:hAnsi="Times New Roman" w:cs="Times New Roman"/>
          <w:b/>
          <w:bCs/>
          <w:color w:val="auto"/>
          <w:sz w:val="28"/>
          <w:szCs w:val="28"/>
          <w:lang w:bidi="ar-SA"/>
        </w:rPr>
        <w:t>ПОРЯДОК ОПРЕДЕЛЕНИЯ И НАГРАЖДЕНИЯ ПОБЕДИТЕЛЕЙ</w:t>
      </w:r>
      <w:r w:rsidR="002150EA">
        <w:rPr>
          <w:rFonts w:ascii="Times New Roman" w:eastAsia="Times New Roman" w:hAnsi="Times New Roman" w:cs="Times New Roman"/>
          <w:b/>
          <w:bCs/>
          <w:color w:val="auto"/>
          <w:sz w:val="28"/>
          <w:szCs w:val="28"/>
          <w:lang w:bidi="ar-SA"/>
        </w:rPr>
        <w:t xml:space="preserve"> (ПРИЗЕРОВ)</w:t>
      </w:r>
    </w:p>
    <w:p w14:paraId="11B7AB7B" w14:textId="35F02862" w:rsidR="00A04345" w:rsidRDefault="004F2808" w:rsidP="00A04345">
      <w:pPr>
        <w:pStyle w:val="20"/>
        <w:shd w:val="clear" w:color="auto" w:fill="auto"/>
        <w:tabs>
          <w:tab w:val="left" w:pos="481"/>
        </w:tabs>
        <w:spacing w:before="0" w:after="0" w:line="240" w:lineRule="auto"/>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14.1</w:t>
      </w:r>
      <w:r w:rsidR="00A04345">
        <w:rPr>
          <w:rFonts w:ascii="Times New Roman" w:eastAsia="Times New Roman" w:hAnsi="Times New Roman" w:cs="Times New Roman"/>
          <w:color w:val="auto"/>
          <w:sz w:val="28"/>
          <w:szCs w:val="28"/>
          <w:lang w:bidi="ar-SA"/>
        </w:rPr>
        <w:t xml:space="preserve">. </w:t>
      </w:r>
      <w:r w:rsidR="00A04345">
        <w:rPr>
          <w:rFonts w:ascii="Times New Roman" w:hAnsi="Times New Roman" w:cs="Times New Roman"/>
          <w:sz w:val="28"/>
          <w:szCs w:val="28"/>
        </w:rPr>
        <w:t>Победителями этапа становится команда, победившая в финальной матче этапа. Команда-победитель предварительного этапа автоматически получает пропуск в финальный этап.</w:t>
      </w:r>
    </w:p>
    <w:p w14:paraId="16D2194A" w14:textId="4989B47C" w:rsidR="00A04345" w:rsidRDefault="00A04345" w:rsidP="00A04345">
      <w:pPr>
        <w:pStyle w:val="20"/>
        <w:shd w:val="clear" w:color="auto" w:fill="auto"/>
        <w:tabs>
          <w:tab w:val="left" w:pos="481"/>
        </w:tabs>
        <w:spacing w:before="0" w:after="0" w:line="240" w:lineRule="auto"/>
        <w:ind w:firstLine="709"/>
        <w:jc w:val="both"/>
        <w:rPr>
          <w:rFonts w:ascii="Times New Roman" w:hAnsi="Times New Roman" w:cs="Times New Roman"/>
          <w:color w:val="auto"/>
          <w:sz w:val="28"/>
          <w:szCs w:val="28"/>
          <w:lang w:bidi="ar-SA"/>
        </w:rPr>
      </w:pPr>
      <w:r>
        <w:rPr>
          <w:rFonts w:ascii="Times New Roman" w:hAnsi="Times New Roman" w:cs="Times New Roman"/>
          <w:sz w:val="28"/>
          <w:szCs w:val="28"/>
        </w:rPr>
        <w:t xml:space="preserve">14.2. </w:t>
      </w:r>
      <w:r w:rsidR="00A8711F" w:rsidRPr="004751F1">
        <w:rPr>
          <w:rFonts w:ascii="Times New Roman" w:hAnsi="Times New Roman" w:cs="Times New Roman"/>
          <w:color w:val="auto"/>
          <w:sz w:val="28"/>
          <w:szCs w:val="28"/>
          <w:lang w:bidi="ar-SA"/>
        </w:rPr>
        <w:t>Победителем Чемпионата 3х3 в сезон</w:t>
      </w:r>
      <w:r w:rsidR="00A8711F">
        <w:rPr>
          <w:rFonts w:ascii="Times New Roman" w:hAnsi="Times New Roman" w:cs="Times New Roman"/>
          <w:color w:val="auto"/>
          <w:sz w:val="28"/>
          <w:szCs w:val="28"/>
          <w:lang w:bidi="ar-SA"/>
        </w:rPr>
        <w:t>е</w:t>
      </w:r>
      <w:r w:rsidR="00A8711F" w:rsidRPr="004751F1">
        <w:rPr>
          <w:rFonts w:ascii="Times New Roman" w:hAnsi="Times New Roman" w:cs="Times New Roman"/>
          <w:color w:val="auto"/>
          <w:sz w:val="28"/>
          <w:szCs w:val="28"/>
          <w:lang w:bidi="ar-SA"/>
        </w:rPr>
        <w:t xml:space="preserve"> </w:t>
      </w:r>
      <w:r w:rsidR="00A8711F">
        <w:rPr>
          <w:rFonts w:ascii="Times New Roman" w:hAnsi="Times New Roman" w:cs="Times New Roman"/>
          <w:color w:val="auto"/>
          <w:sz w:val="28"/>
          <w:szCs w:val="28"/>
          <w:lang w:bidi="ar-SA"/>
        </w:rPr>
        <w:t>2026</w:t>
      </w:r>
      <w:r w:rsidR="00A8711F" w:rsidRPr="004751F1">
        <w:rPr>
          <w:rFonts w:ascii="Times New Roman" w:hAnsi="Times New Roman" w:cs="Times New Roman"/>
          <w:color w:val="auto"/>
          <w:sz w:val="28"/>
          <w:szCs w:val="28"/>
          <w:lang w:bidi="ar-SA"/>
        </w:rPr>
        <w:t xml:space="preserve"> становится команда</w:t>
      </w:r>
      <w:r w:rsidR="00271E04">
        <w:rPr>
          <w:rFonts w:ascii="Times New Roman" w:hAnsi="Times New Roman" w:cs="Times New Roman"/>
          <w:color w:val="auto"/>
          <w:sz w:val="28"/>
          <w:szCs w:val="28"/>
          <w:lang w:bidi="ar-SA"/>
        </w:rPr>
        <w:t>,</w:t>
      </w:r>
      <w:r w:rsidR="00A8711F" w:rsidRPr="004751F1">
        <w:rPr>
          <w:rFonts w:ascii="Times New Roman" w:hAnsi="Times New Roman" w:cs="Times New Roman"/>
          <w:color w:val="auto"/>
          <w:sz w:val="28"/>
          <w:szCs w:val="28"/>
          <w:lang w:bidi="ar-SA"/>
        </w:rPr>
        <w:t xml:space="preserve"> набравшая наибольшее</w:t>
      </w:r>
      <w:r w:rsidR="00996EEB">
        <w:rPr>
          <w:rFonts w:ascii="Times New Roman" w:hAnsi="Times New Roman" w:cs="Times New Roman"/>
          <w:color w:val="auto"/>
          <w:sz w:val="28"/>
          <w:szCs w:val="28"/>
          <w:lang w:bidi="ar-SA"/>
        </w:rPr>
        <w:t xml:space="preserve"> суммарное</w:t>
      </w:r>
      <w:r w:rsidR="00A8711F" w:rsidRPr="004751F1">
        <w:rPr>
          <w:rFonts w:ascii="Times New Roman" w:hAnsi="Times New Roman" w:cs="Times New Roman"/>
          <w:color w:val="auto"/>
          <w:sz w:val="28"/>
          <w:szCs w:val="28"/>
          <w:lang w:bidi="ar-SA"/>
        </w:rPr>
        <w:t xml:space="preserve"> количество рейтинговых очков по итогам трех предварительных этапов и финала.</w:t>
      </w:r>
    </w:p>
    <w:p w14:paraId="12D1C4B1" w14:textId="657A2D7E" w:rsidR="00582343" w:rsidRPr="004751F1" w:rsidRDefault="00A04345" w:rsidP="004751F1">
      <w:pPr>
        <w:widowControl/>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14.3. </w:t>
      </w:r>
      <w:r w:rsidR="00582343" w:rsidRPr="004751F1">
        <w:rPr>
          <w:rFonts w:ascii="Times New Roman" w:eastAsia="Times New Roman" w:hAnsi="Times New Roman" w:cs="Times New Roman"/>
          <w:color w:val="auto"/>
          <w:sz w:val="28"/>
          <w:szCs w:val="28"/>
          <w:lang w:bidi="ar-SA"/>
        </w:rPr>
        <w:t>Церемония награждения является важной составляющей частью соревнований, команда неявившаяся на церемонию награждения, лишается завоеванных наград и занятого места. В этом случае перераспределение итоговых мест осуществляется согласно турнирной таблице.</w:t>
      </w:r>
    </w:p>
    <w:p w14:paraId="147385FB" w14:textId="24369BCA" w:rsidR="00582343" w:rsidRPr="004751F1" w:rsidRDefault="004F2808" w:rsidP="004751F1">
      <w:pPr>
        <w:widowControl/>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lastRenderedPageBreak/>
        <w:t>14.</w:t>
      </w:r>
      <w:r w:rsidR="00A04345">
        <w:rPr>
          <w:rFonts w:ascii="Times New Roman" w:eastAsia="Times New Roman" w:hAnsi="Times New Roman" w:cs="Times New Roman"/>
          <w:color w:val="auto"/>
          <w:sz w:val="28"/>
          <w:szCs w:val="28"/>
          <w:lang w:bidi="ar-SA"/>
        </w:rPr>
        <w:t>4</w:t>
      </w:r>
      <w:r>
        <w:rPr>
          <w:rFonts w:ascii="Times New Roman" w:eastAsia="Times New Roman" w:hAnsi="Times New Roman" w:cs="Times New Roman"/>
          <w:color w:val="auto"/>
          <w:sz w:val="28"/>
          <w:szCs w:val="28"/>
          <w:lang w:bidi="ar-SA"/>
        </w:rPr>
        <w:t xml:space="preserve">. </w:t>
      </w:r>
      <w:r w:rsidR="00582343" w:rsidRPr="004751F1">
        <w:rPr>
          <w:rFonts w:ascii="Times New Roman" w:eastAsia="Times New Roman" w:hAnsi="Times New Roman" w:cs="Times New Roman"/>
          <w:color w:val="auto"/>
          <w:sz w:val="28"/>
          <w:szCs w:val="28"/>
          <w:lang w:bidi="ar-SA"/>
        </w:rPr>
        <w:t>На церемонии награждения игроки команд должны быть одеты в единую форму (игровую или разминочную). За нарушение штраф - 2 б.в.</w:t>
      </w:r>
    </w:p>
    <w:p w14:paraId="2EE7B332" w14:textId="3F449075" w:rsidR="00582343" w:rsidRPr="004751F1" w:rsidRDefault="004F2808" w:rsidP="004751F1">
      <w:pPr>
        <w:widowControl/>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14.</w:t>
      </w:r>
      <w:r w:rsidR="00A04345">
        <w:rPr>
          <w:rFonts w:ascii="Times New Roman" w:eastAsia="Times New Roman" w:hAnsi="Times New Roman" w:cs="Times New Roman"/>
          <w:color w:val="auto"/>
          <w:sz w:val="28"/>
          <w:szCs w:val="28"/>
          <w:lang w:bidi="ar-SA"/>
        </w:rPr>
        <w:t>4</w:t>
      </w:r>
      <w:r>
        <w:rPr>
          <w:rFonts w:ascii="Times New Roman" w:eastAsia="Times New Roman" w:hAnsi="Times New Roman" w:cs="Times New Roman"/>
          <w:color w:val="auto"/>
          <w:sz w:val="28"/>
          <w:szCs w:val="28"/>
          <w:lang w:bidi="ar-SA"/>
        </w:rPr>
        <w:t xml:space="preserve">. </w:t>
      </w:r>
      <w:r w:rsidR="00582343" w:rsidRPr="004751F1">
        <w:rPr>
          <w:rFonts w:ascii="Times New Roman" w:eastAsia="Times New Roman" w:hAnsi="Times New Roman" w:cs="Times New Roman"/>
          <w:color w:val="auto"/>
          <w:sz w:val="28"/>
          <w:szCs w:val="28"/>
          <w:lang w:bidi="ar-SA"/>
        </w:rPr>
        <w:t xml:space="preserve">В случае отказа игрока/представителя тренерского штаба от медали на команду накладывается штраф в размере 5 б.в. </w:t>
      </w:r>
    </w:p>
    <w:p w14:paraId="09D243CF" w14:textId="303F8963" w:rsidR="00582343" w:rsidRPr="004751F1" w:rsidRDefault="004F2808" w:rsidP="004751F1">
      <w:pPr>
        <w:widowControl/>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14.</w:t>
      </w:r>
      <w:r w:rsidR="00A04345">
        <w:rPr>
          <w:rFonts w:ascii="Times New Roman" w:eastAsia="Times New Roman" w:hAnsi="Times New Roman" w:cs="Times New Roman"/>
          <w:color w:val="auto"/>
          <w:sz w:val="28"/>
          <w:szCs w:val="28"/>
          <w:lang w:bidi="ar-SA"/>
        </w:rPr>
        <w:t>5</w:t>
      </w:r>
      <w:r>
        <w:rPr>
          <w:rFonts w:ascii="Times New Roman" w:eastAsia="Times New Roman" w:hAnsi="Times New Roman" w:cs="Times New Roman"/>
          <w:color w:val="auto"/>
          <w:sz w:val="28"/>
          <w:szCs w:val="28"/>
          <w:lang w:bidi="ar-SA"/>
        </w:rPr>
        <w:t xml:space="preserve">. </w:t>
      </w:r>
      <w:r w:rsidR="00582343" w:rsidRPr="004751F1">
        <w:rPr>
          <w:rFonts w:ascii="Times New Roman" w:eastAsia="Times New Roman" w:hAnsi="Times New Roman" w:cs="Times New Roman"/>
          <w:color w:val="auto"/>
          <w:sz w:val="28"/>
          <w:szCs w:val="28"/>
          <w:lang w:bidi="ar-SA"/>
        </w:rPr>
        <w:t xml:space="preserve">Команды-победительницы </w:t>
      </w:r>
      <w:r w:rsidR="002A4B87" w:rsidRPr="004751F1">
        <w:rPr>
          <w:rFonts w:ascii="Times New Roman" w:eastAsia="Times New Roman" w:hAnsi="Times New Roman" w:cs="Times New Roman"/>
          <w:color w:val="auto"/>
          <w:sz w:val="28"/>
          <w:szCs w:val="28"/>
          <w:lang w:bidi="ar-SA"/>
        </w:rPr>
        <w:t>по итогам сезона</w:t>
      </w:r>
      <w:r w:rsidR="00582343" w:rsidRPr="004751F1">
        <w:rPr>
          <w:rFonts w:ascii="Times New Roman" w:eastAsia="Times New Roman" w:hAnsi="Times New Roman" w:cs="Times New Roman"/>
          <w:color w:val="auto"/>
          <w:sz w:val="28"/>
          <w:szCs w:val="28"/>
          <w:lang w:bidi="ar-SA"/>
        </w:rPr>
        <w:t xml:space="preserve"> отдельно у мужчин и женщин награждаются памятными призами (кубками) </w:t>
      </w:r>
      <w:r w:rsidR="002A4B87" w:rsidRPr="004751F1">
        <w:rPr>
          <w:rFonts w:ascii="Times New Roman" w:eastAsia="Times New Roman" w:hAnsi="Times New Roman" w:cs="Times New Roman"/>
          <w:color w:val="auto"/>
          <w:sz w:val="28"/>
          <w:szCs w:val="28"/>
          <w:lang w:bidi="ar-SA"/>
        </w:rPr>
        <w:t>ОО «БФБ»</w:t>
      </w:r>
      <w:r w:rsidR="00582343" w:rsidRPr="004751F1">
        <w:rPr>
          <w:rFonts w:ascii="Times New Roman" w:eastAsia="Times New Roman" w:hAnsi="Times New Roman" w:cs="Times New Roman"/>
          <w:color w:val="auto"/>
          <w:sz w:val="28"/>
          <w:szCs w:val="28"/>
          <w:lang w:bidi="ar-SA"/>
        </w:rPr>
        <w:t>.</w:t>
      </w:r>
    </w:p>
    <w:p w14:paraId="27057749" w14:textId="48634675" w:rsidR="002A4B87" w:rsidRPr="004751F1" w:rsidRDefault="004F2808" w:rsidP="004751F1">
      <w:pPr>
        <w:widowControl/>
        <w:ind w:firstLine="720"/>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14.</w:t>
      </w:r>
      <w:r w:rsidR="00A04345">
        <w:rPr>
          <w:rFonts w:ascii="Times New Roman" w:eastAsia="Times New Roman" w:hAnsi="Times New Roman" w:cs="Times New Roman"/>
          <w:color w:val="auto"/>
          <w:sz w:val="28"/>
          <w:szCs w:val="28"/>
          <w:lang w:bidi="ar-SA"/>
        </w:rPr>
        <w:t>6</w:t>
      </w:r>
      <w:r>
        <w:rPr>
          <w:rFonts w:ascii="Times New Roman" w:eastAsia="Times New Roman" w:hAnsi="Times New Roman" w:cs="Times New Roman"/>
          <w:color w:val="auto"/>
          <w:sz w:val="28"/>
          <w:szCs w:val="28"/>
          <w:lang w:bidi="ar-SA"/>
        </w:rPr>
        <w:t xml:space="preserve">. </w:t>
      </w:r>
      <w:r w:rsidR="002A4B87" w:rsidRPr="004751F1">
        <w:rPr>
          <w:rFonts w:ascii="Times New Roman" w:eastAsia="Times New Roman" w:hAnsi="Times New Roman" w:cs="Times New Roman"/>
          <w:color w:val="auto"/>
          <w:sz w:val="28"/>
          <w:szCs w:val="28"/>
          <w:lang w:bidi="ar-SA"/>
        </w:rPr>
        <w:t>Игроки команд, занявших 1-е место отдельно у мужчин и женщин, награждаются памятными призами ООО «Спорт</w:t>
      </w:r>
      <w:r w:rsidR="0057536A">
        <w:rPr>
          <w:rFonts w:ascii="Times New Roman" w:eastAsia="Times New Roman" w:hAnsi="Times New Roman" w:cs="Times New Roman"/>
          <w:color w:val="auto"/>
          <w:sz w:val="28"/>
          <w:szCs w:val="28"/>
          <w:lang w:bidi="ar-SA"/>
        </w:rPr>
        <w:t>-</w:t>
      </w:r>
      <w:r w:rsidR="002A4B87" w:rsidRPr="004751F1">
        <w:rPr>
          <w:rFonts w:ascii="Times New Roman" w:eastAsia="Times New Roman" w:hAnsi="Times New Roman" w:cs="Times New Roman"/>
          <w:color w:val="auto"/>
          <w:sz w:val="28"/>
          <w:szCs w:val="28"/>
          <w:lang w:bidi="ar-SA"/>
        </w:rPr>
        <w:t xml:space="preserve">формат». </w:t>
      </w:r>
    </w:p>
    <w:p w14:paraId="7EDB6096" w14:textId="1F5793FF" w:rsidR="002A4B87" w:rsidRPr="004751F1" w:rsidRDefault="004F2808" w:rsidP="004751F1">
      <w:pPr>
        <w:widowControl/>
        <w:ind w:firstLine="720"/>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14.</w:t>
      </w:r>
      <w:r w:rsidR="00A04345">
        <w:rPr>
          <w:rFonts w:ascii="Times New Roman" w:eastAsia="Times New Roman" w:hAnsi="Times New Roman" w:cs="Times New Roman"/>
          <w:color w:val="auto"/>
          <w:sz w:val="28"/>
          <w:szCs w:val="28"/>
          <w:lang w:bidi="ar-SA"/>
        </w:rPr>
        <w:t>7</w:t>
      </w:r>
      <w:r>
        <w:rPr>
          <w:rFonts w:ascii="Times New Roman" w:eastAsia="Times New Roman" w:hAnsi="Times New Roman" w:cs="Times New Roman"/>
          <w:color w:val="auto"/>
          <w:sz w:val="28"/>
          <w:szCs w:val="28"/>
          <w:lang w:bidi="ar-SA"/>
        </w:rPr>
        <w:t xml:space="preserve">. </w:t>
      </w:r>
      <w:r w:rsidR="002A4B87" w:rsidRPr="004751F1">
        <w:rPr>
          <w:rFonts w:ascii="Times New Roman" w:eastAsia="Times New Roman" w:hAnsi="Times New Roman" w:cs="Times New Roman"/>
          <w:color w:val="auto"/>
          <w:sz w:val="28"/>
          <w:szCs w:val="28"/>
          <w:lang w:bidi="ar-SA"/>
        </w:rPr>
        <w:t xml:space="preserve">Игроки команд, занявших 2 и 3-е места отдельно у мужчин и женщин, награждаются памятными призами ОО «БФБ». </w:t>
      </w:r>
    </w:p>
    <w:p w14:paraId="628009FB" w14:textId="7B509A4F" w:rsidR="00582343" w:rsidRPr="004751F1" w:rsidRDefault="004F2808" w:rsidP="004751F1">
      <w:pPr>
        <w:widowControl/>
        <w:ind w:firstLine="720"/>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14.</w:t>
      </w:r>
      <w:r w:rsidR="00A04345">
        <w:rPr>
          <w:rFonts w:ascii="Times New Roman" w:eastAsia="Times New Roman" w:hAnsi="Times New Roman" w:cs="Times New Roman"/>
          <w:color w:val="auto"/>
          <w:sz w:val="28"/>
          <w:szCs w:val="28"/>
          <w:lang w:bidi="ar-SA"/>
        </w:rPr>
        <w:t>8</w:t>
      </w:r>
      <w:r>
        <w:rPr>
          <w:rFonts w:ascii="Times New Roman" w:eastAsia="Times New Roman" w:hAnsi="Times New Roman" w:cs="Times New Roman"/>
          <w:color w:val="auto"/>
          <w:sz w:val="28"/>
          <w:szCs w:val="28"/>
          <w:lang w:bidi="ar-SA"/>
        </w:rPr>
        <w:t xml:space="preserve">. </w:t>
      </w:r>
      <w:r w:rsidR="00582343" w:rsidRPr="004751F1">
        <w:rPr>
          <w:rFonts w:ascii="Times New Roman" w:eastAsia="Times New Roman" w:hAnsi="Times New Roman" w:cs="Times New Roman"/>
          <w:color w:val="auto"/>
          <w:sz w:val="28"/>
          <w:szCs w:val="28"/>
          <w:lang w:bidi="ar-SA"/>
        </w:rPr>
        <w:t xml:space="preserve">Игроки и представители тренерско-административного персонала команд, занявших </w:t>
      </w:r>
      <w:r w:rsidR="002A4B87" w:rsidRPr="004751F1">
        <w:rPr>
          <w:rFonts w:ascii="Times New Roman" w:eastAsia="Times New Roman" w:hAnsi="Times New Roman" w:cs="Times New Roman"/>
          <w:color w:val="auto"/>
          <w:sz w:val="28"/>
          <w:szCs w:val="28"/>
          <w:lang w:bidi="ar-SA"/>
        </w:rPr>
        <w:t xml:space="preserve">по итогам сезона </w:t>
      </w:r>
      <w:r w:rsidR="00582343" w:rsidRPr="004751F1">
        <w:rPr>
          <w:rFonts w:ascii="Times New Roman" w:eastAsia="Times New Roman" w:hAnsi="Times New Roman" w:cs="Times New Roman"/>
          <w:color w:val="auto"/>
          <w:sz w:val="28"/>
          <w:szCs w:val="28"/>
          <w:lang w:bidi="ar-SA"/>
        </w:rPr>
        <w:t>1-3 места отдельно у мужчин и женщин, награждаются медалями</w:t>
      </w:r>
      <w:r w:rsidR="002A4B87" w:rsidRPr="004751F1">
        <w:rPr>
          <w:rFonts w:ascii="Times New Roman" w:eastAsia="Times New Roman" w:hAnsi="Times New Roman" w:cs="Times New Roman"/>
          <w:color w:val="auto"/>
          <w:sz w:val="28"/>
          <w:szCs w:val="28"/>
          <w:lang w:bidi="ar-SA"/>
        </w:rPr>
        <w:t xml:space="preserve"> </w:t>
      </w:r>
      <w:r w:rsidR="00582343" w:rsidRPr="004751F1">
        <w:rPr>
          <w:rFonts w:ascii="Times New Roman" w:eastAsia="Times New Roman" w:hAnsi="Times New Roman" w:cs="Times New Roman"/>
          <w:color w:val="auto"/>
          <w:sz w:val="28"/>
          <w:szCs w:val="28"/>
          <w:lang w:bidi="ar-SA"/>
        </w:rPr>
        <w:t>ОО «</w:t>
      </w:r>
      <w:r w:rsidR="002A4B87" w:rsidRPr="004751F1">
        <w:rPr>
          <w:rFonts w:ascii="Times New Roman" w:eastAsia="Times New Roman" w:hAnsi="Times New Roman" w:cs="Times New Roman"/>
          <w:color w:val="auto"/>
          <w:sz w:val="28"/>
          <w:szCs w:val="28"/>
          <w:lang w:bidi="ar-SA"/>
        </w:rPr>
        <w:t>БФБ</w:t>
      </w:r>
      <w:r w:rsidR="00582343" w:rsidRPr="004751F1">
        <w:rPr>
          <w:rFonts w:ascii="Times New Roman" w:eastAsia="Times New Roman" w:hAnsi="Times New Roman" w:cs="Times New Roman"/>
          <w:color w:val="auto"/>
          <w:sz w:val="28"/>
          <w:szCs w:val="28"/>
          <w:lang w:bidi="ar-SA"/>
        </w:rPr>
        <w:t xml:space="preserve">». </w:t>
      </w:r>
    </w:p>
    <w:p w14:paraId="650BBB59" w14:textId="5A7BB41D" w:rsidR="00582343" w:rsidRPr="004751F1" w:rsidRDefault="004F2808" w:rsidP="004751F1">
      <w:pPr>
        <w:widowControl/>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14.</w:t>
      </w:r>
      <w:r w:rsidR="00A04345">
        <w:rPr>
          <w:rFonts w:ascii="Times New Roman" w:eastAsia="Times New Roman" w:hAnsi="Times New Roman" w:cs="Times New Roman"/>
          <w:color w:val="auto"/>
          <w:sz w:val="28"/>
          <w:szCs w:val="28"/>
          <w:lang w:bidi="ar-SA"/>
        </w:rPr>
        <w:t>9</w:t>
      </w:r>
      <w:r>
        <w:rPr>
          <w:rFonts w:ascii="Times New Roman" w:eastAsia="Times New Roman" w:hAnsi="Times New Roman" w:cs="Times New Roman"/>
          <w:color w:val="auto"/>
          <w:sz w:val="28"/>
          <w:szCs w:val="28"/>
          <w:lang w:bidi="ar-SA"/>
        </w:rPr>
        <w:t xml:space="preserve">. </w:t>
      </w:r>
      <w:r w:rsidR="00582343" w:rsidRPr="004751F1">
        <w:rPr>
          <w:rFonts w:ascii="Times New Roman" w:eastAsia="Times New Roman" w:hAnsi="Times New Roman" w:cs="Times New Roman"/>
          <w:color w:val="auto"/>
          <w:sz w:val="28"/>
          <w:szCs w:val="28"/>
          <w:lang w:bidi="ar-SA"/>
        </w:rPr>
        <w:t xml:space="preserve">Лучшие игроки </w:t>
      </w:r>
      <w:r w:rsidR="002A4B87" w:rsidRPr="004751F1">
        <w:rPr>
          <w:rFonts w:ascii="Times New Roman" w:eastAsia="Times New Roman" w:hAnsi="Times New Roman" w:cs="Times New Roman"/>
          <w:color w:val="auto"/>
          <w:sz w:val="28"/>
          <w:szCs w:val="28"/>
          <w:lang w:bidi="ar-SA"/>
        </w:rPr>
        <w:t xml:space="preserve">сезона </w:t>
      </w:r>
      <w:r w:rsidR="00582343" w:rsidRPr="004751F1">
        <w:rPr>
          <w:rFonts w:ascii="Times New Roman" w:eastAsia="Times New Roman" w:hAnsi="Times New Roman" w:cs="Times New Roman"/>
          <w:color w:val="auto"/>
          <w:sz w:val="28"/>
          <w:szCs w:val="28"/>
          <w:lang w:bidi="ar-SA"/>
        </w:rPr>
        <w:t>у мужчин и женщин награждаются памятными призами</w:t>
      </w:r>
      <w:r w:rsidR="002A4B87" w:rsidRPr="004751F1">
        <w:rPr>
          <w:rFonts w:ascii="Times New Roman" w:eastAsia="Times New Roman" w:hAnsi="Times New Roman" w:cs="Times New Roman"/>
          <w:color w:val="auto"/>
          <w:sz w:val="28"/>
          <w:szCs w:val="28"/>
          <w:lang w:bidi="ar-SA"/>
        </w:rPr>
        <w:t xml:space="preserve"> ОО «БФБ»</w:t>
      </w:r>
      <w:r w:rsidR="00582343" w:rsidRPr="004751F1">
        <w:rPr>
          <w:rFonts w:ascii="Times New Roman" w:eastAsia="Times New Roman" w:hAnsi="Times New Roman" w:cs="Times New Roman"/>
          <w:color w:val="auto"/>
          <w:sz w:val="28"/>
          <w:szCs w:val="28"/>
          <w:lang w:bidi="ar-SA"/>
        </w:rPr>
        <w:t>.</w:t>
      </w:r>
    </w:p>
    <w:p w14:paraId="0E1F2505" w14:textId="0E3C7F51" w:rsidR="00582343" w:rsidRPr="004751F1" w:rsidRDefault="004F2808" w:rsidP="004751F1">
      <w:pPr>
        <w:widowControl/>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14.</w:t>
      </w:r>
      <w:r w:rsidR="00A04345">
        <w:rPr>
          <w:rFonts w:ascii="Times New Roman" w:eastAsia="Times New Roman" w:hAnsi="Times New Roman" w:cs="Times New Roman"/>
          <w:color w:val="auto"/>
          <w:sz w:val="28"/>
          <w:szCs w:val="28"/>
          <w:lang w:bidi="ar-SA"/>
        </w:rPr>
        <w:t>10</w:t>
      </w:r>
      <w:r>
        <w:rPr>
          <w:rFonts w:ascii="Times New Roman" w:eastAsia="Times New Roman" w:hAnsi="Times New Roman" w:cs="Times New Roman"/>
          <w:color w:val="auto"/>
          <w:sz w:val="28"/>
          <w:szCs w:val="28"/>
          <w:lang w:bidi="ar-SA"/>
        </w:rPr>
        <w:t xml:space="preserve">. </w:t>
      </w:r>
      <w:r w:rsidR="00582343" w:rsidRPr="004751F1">
        <w:rPr>
          <w:rFonts w:ascii="Times New Roman" w:eastAsia="Times New Roman" w:hAnsi="Times New Roman" w:cs="Times New Roman"/>
          <w:color w:val="auto"/>
          <w:sz w:val="28"/>
          <w:szCs w:val="28"/>
          <w:lang w:bidi="ar-SA"/>
        </w:rPr>
        <w:t xml:space="preserve">Команды-победители и команды-призеры </w:t>
      </w:r>
      <w:r w:rsidR="002A4B87" w:rsidRPr="004751F1">
        <w:rPr>
          <w:rFonts w:ascii="Times New Roman" w:eastAsia="Times New Roman" w:hAnsi="Times New Roman" w:cs="Times New Roman"/>
          <w:color w:val="auto"/>
          <w:sz w:val="28"/>
          <w:szCs w:val="28"/>
          <w:lang w:bidi="ar-SA"/>
        </w:rPr>
        <w:t xml:space="preserve">каждого этапа </w:t>
      </w:r>
      <w:r w:rsidR="00582343" w:rsidRPr="004751F1">
        <w:rPr>
          <w:rFonts w:ascii="Times New Roman" w:eastAsia="Times New Roman" w:hAnsi="Times New Roman" w:cs="Times New Roman"/>
          <w:color w:val="auto"/>
          <w:sz w:val="28"/>
          <w:szCs w:val="28"/>
          <w:lang w:bidi="ar-SA"/>
        </w:rPr>
        <w:t xml:space="preserve">отдельно у мужчин и женщин награждаются денежными призами от </w:t>
      </w:r>
      <w:r w:rsidR="002A4B87" w:rsidRPr="004751F1">
        <w:rPr>
          <w:rFonts w:ascii="Times New Roman" w:eastAsia="Times New Roman" w:hAnsi="Times New Roman" w:cs="Times New Roman"/>
          <w:color w:val="auto"/>
          <w:sz w:val="28"/>
          <w:szCs w:val="28"/>
          <w:lang w:bidi="ar-SA"/>
        </w:rPr>
        <w:t>ОО</w:t>
      </w:r>
      <w:r w:rsidR="00582343" w:rsidRPr="004751F1">
        <w:rPr>
          <w:rFonts w:ascii="Times New Roman" w:eastAsia="Times New Roman" w:hAnsi="Times New Roman" w:cs="Times New Roman"/>
          <w:color w:val="auto"/>
          <w:sz w:val="28"/>
          <w:szCs w:val="28"/>
          <w:lang w:val="en-US" w:bidi="ar-SA"/>
        </w:rPr>
        <w:t> </w:t>
      </w:r>
      <w:r w:rsidR="00582343" w:rsidRPr="004751F1">
        <w:rPr>
          <w:rFonts w:ascii="Times New Roman" w:eastAsia="Times New Roman" w:hAnsi="Times New Roman" w:cs="Times New Roman"/>
          <w:color w:val="auto"/>
          <w:sz w:val="28"/>
          <w:szCs w:val="28"/>
          <w:lang w:bidi="ar-SA"/>
        </w:rPr>
        <w:t>«</w:t>
      </w:r>
      <w:r w:rsidR="002A4B87" w:rsidRPr="004751F1">
        <w:rPr>
          <w:rFonts w:ascii="Times New Roman" w:eastAsia="Times New Roman" w:hAnsi="Times New Roman" w:cs="Times New Roman"/>
          <w:color w:val="auto"/>
          <w:sz w:val="28"/>
          <w:szCs w:val="28"/>
          <w:lang w:bidi="ar-SA"/>
        </w:rPr>
        <w:t>БФБ</w:t>
      </w:r>
      <w:r w:rsidR="00582343" w:rsidRPr="004751F1">
        <w:rPr>
          <w:rFonts w:ascii="Times New Roman" w:eastAsia="Times New Roman" w:hAnsi="Times New Roman" w:cs="Times New Roman"/>
          <w:color w:val="auto"/>
          <w:sz w:val="28"/>
          <w:szCs w:val="28"/>
          <w:lang w:bidi="ar-SA"/>
        </w:rPr>
        <w:t>» в размере:</w:t>
      </w:r>
    </w:p>
    <w:p w14:paraId="5BDBE291" w14:textId="463EB66F" w:rsidR="00582343" w:rsidRPr="004751F1" w:rsidRDefault="00582343" w:rsidP="004751F1">
      <w:pPr>
        <w:ind w:firstLine="720"/>
        <w:jc w:val="both"/>
        <w:rPr>
          <w:rFonts w:ascii="Times New Roman" w:eastAsia="Calibri" w:hAnsi="Times New Roman" w:cs="Times New Roman"/>
          <w:color w:val="auto"/>
          <w:sz w:val="28"/>
          <w:szCs w:val="28"/>
          <w:lang w:bidi="ar-SA"/>
        </w:rPr>
      </w:pPr>
      <w:r w:rsidRPr="004751F1">
        <w:rPr>
          <w:rFonts w:ascii="Times New Roman" w:eastAsia="Calibri" w:hAnsi="Times New Roman" w:cs="Times New Roman"/>
          <w:color w:val="auto"/>
          <w:sz w:val="28"/>
          <w:szCs w:val="28"/>
          <w:lang w:bidi="ar-SA"/>
        </w:rPr>
        <w:t xml:space="preserve">1-е место – </w:t>
      </w:r>
      <w:r w:rsidR="002A4B87" w:rsidRPr="004751F1">
        <w:rPr>
          <w:rFonts w:ascii="Times New Roman" w:eastAsia="Calibri" w:hAnsi="Times New Roman" w:cs="Times New Roman"/>
          <w:color w:val="auto"/>
          <w:sz w:val="28"/>
          <w:szCs w:val="28"/>
          <w:lang w:bidi="ar-SA"/>
        </w:rPr>
        <w:t xml:space="preserve">1 </w:t>
      </w:r>
      <w:r w:rsidR="00FA3252">
        <w:rPr>
          <w:rFonts w:ascii="Times New Roman" w:eastAsia="Calibri" w:hAnsi="Times New Roman" w:cs="Times New Roman"/>
          <w:color w:val="auto"/>
          <w:sz w:val="28"/>
          <w:szCs w:val="28"/>
          <w:lang w:bidi="ar-SA"/>
        </w:rPr>
        <w:t>400</w:t>
      </w:r>
      <w:bookmarkStart w:id="9" w:name="_GoBack"/>
      <w:bookmarkEnd w:id="9"/>
      <w:r w:rsidRPr="004751F1">
        <w:rPr>
          <w:rFonts w:ascii="Times New Roman" w:eastAsia="Calibri" w:hAnsi="Times New Roman" w:cs="Times New Roman"/>
          <w:color w:val="auto"/>
          <w:sz w:val="28"/>
          <w:szCs w:val="28"/>
          <w:lang w:bidi="ar-SA"/>
        </w:rPr>
        <w:t xml:space="preserve"> белорусских рублей;</w:t>
      </w:r>
    </w:p>
    <w:p w14:paraId="1D8FC5E5" w14:textId="1077B4DA" w:rsidR="00582343" w:rsidRPr="004751F1" w:rsidRDefault="00582343" w:rsidP="004751F1">
      <w:pPr>
        <w:ind w:firstLine="720"/>
        <w:jc w:val="both"/>
        <w:rPr>
          <w:rFonts w:ascii="Times New Roman" w:eastAsia="Calibri" w:hAnsi="Times New Roman" w:cs="Times New Roman"/>
          <w:color w:val="auto"/>
          <w:sz w:val="28"/>
          <w:szCs w:val="28"/>
          <w:lang w:bidi="ar-SA"/>
        </w:rPr>
      </w:pPr>
      <w:r w:rsidRPr="004751F1">
        <w:rPr>
          <w:rFonts w:ascii="Times New Roman" w:eastAsia="Calibri" w:hAnsi="Times New Roman" w:cs="Times New Roman"/>
          <w:color w:val="auto"/>
          <w:sz w:val="28"/>
          <w:szCs w:val="28"/>
          <w:lang w:bidi="ar-SA"/>
        </w:rPr>
        <w:t xml:space="preserve">2-е место – </w:t>
      </w:r>
      <w:r w:rsidR="00A55C90">
        <w:rPr>
          <w:rFonts w:ascii="Times New Roman" w:eastAsia="Calibri" w:hAnsi="Times New Roman" w:cs="Times New Roman"/>
          <w:color w:val="auto"/>
          <w:sz w:val="28"/>
          <w:szCs w:val="28"/>
          <w:lang w:bidi="ar-SA"/>
        </w:rPr>
        <w:t>1 0</w:t>
      </w:r>
      <w:r w:rsidR="004C5C02">
        <w:rPr>
          <w:rFonts w:ascii="Times New Roman" w:eastAsia="Calibri" w:hAnsi="Times New Roman" w:cs="Times New Roman"/>
          <w:color w:val="auto"/>
          <w:sz w:val="28"/>
          <w:szCs w:val="28"/>
          <w:lang w:bidi="ar-SA"/>
        </w:rPr>
        <w:t>00</w:t>
      </w:r>
      <w:r w:rsidRPr="004751F1">
        <w:rPr>
          <w:rFonts w:ascii="Times New Roman" w:eastAsia="Calibri" w:hAnsi="Times New Roman" w:cs="Times New Roman"/>
          <w:color w:val="auto"/>
          <w:sz w:val="28"/>
          <w:szCs w:val="28"/>
          <w:lang w:bidi="ar-SA"/>
        </w:rPr>
        <w:t xml:space="preserve"> белорусских рублей;</w:t>
      </w:r>
    </w:p>
    <w:p w14:paraId="2FA7A747" w14:textId="7679F60D" w:rsidR="00582343" w:rsidRPr="004751F1" w:rsidRDefault="00582343" w:rsidP="004751F1">
      <w:pPr>
        <w:ind w:firstLine="720"/>
        <w:jc w:val="both"/>
        <w:rPr>
          <w:rFonts w:ascii="Times New Roman" w:eastAsia="Calibri" w:hAnsi="Times New Roman" w:cs="Times New Roman"/>
          <w:color w:val="auto"/>
          <w:sz w:val="28"/>
          <w:szCs w:val="28"/>
          <w:lang w:bidi="ar-SA"/>
        </w:rPr>
      </w:pPr>
      <w:r w:rsidRPr="004751F1">
        <w:rPr>
          <w:rFonts w:ascii="Times New Roman" w:eastAsia="Calibri" w:hAnsi="Times New Roman" w:cs="Times New Roman"/>
          <w:color w:val="auto"/>
          <w:sz w:val="28"/>
          <w:szCs w:val="28"/>
          <w:lang w:bidi="ar-SA"/>
        </w:rPr>
        <w:t xml:space="preserve">3-е место – </w:t>
      </w:r>
      <w:r w:rsidR="00A55C90">
        <w:rPr>
          <w:rFonts w:ascii="Times New Roman" w:eastAsia="Calibri" w:hAnsi="Times New Roman" w:cs="Times New Roman"/>
          <w:color w:val="auto"/>
          <w:sz w:val="28"/>
          <w:szCs w:val="28"/>
          <w:lang w:bidi="ar-SA"/>
        </w:rPr>
        <w:t>8</w:t>
      </w:r>
      <w:r w:rsidR="004C5C02">
        <w:rPr>
          <w:rFonts w:ascii="Times New Roman" w:eastAsia="Calibri" w:hAnsi="Times New Roman" w:cs="Times New Roman"/>
          <w:color w:val="auto"/>
          <w:sz w:val="28"/>
          <w:szCs w:val="28"/>
          <w:lang w:bidi="ar-SA"/>
        </w:rPr>
        <w:t>00</w:t>
      </w:r>
      <w:r w:rsidRPr="004751F1">
        <w:rPr>
          <w:rFonts w:ascii="Times New Roman" w:eastAsia="Calibri" w:hAnsi="Times New Roman" w:cs="Times New Roman"/>
          <w:color w:val="auto"/>
          <w:sz w:val="28"/>
          <w:szCs w:val="28"/>
          <w:lang w:bidi="ar-SA"/>
        </w:rPr>
        <w:t xml:space="preserve"> белорусских рублей</w:t>
      </w:r>
      <w:r w:rsidR="007F2525">
        <w:rPr>
          <w:rFonts w:ascii="Times New Roman" w:eastAsia="Calibri" w:hAnsi="Times New Roman" w:cs="Times New Roman"/>
          <w:color w:val="auto"/>
          <w:sz w:val="28"/>
          <w:szCs w:val="28"/>
          <w:lang w:bidi="ar-SA"/>
        </w:rPr>
        <w:t>.</w:t>
      </w:r>
      <w:r w:rsidRPr="004751F1">
        <w:rPr>
          <w:rFonts w:ascii="Times New Roman" w:eastAsia="Calibri" w:hAnsi="Times New Roman" w:cs="Times New Roman"/>
          <w:color w:val="auto"/>
          <w:sz w:val="28"/>
          <w:szCs w:val="28"/>
          <w:lang w:bidi="ar-SA"/>
        </w:rPr>
        <w:t xml:space="preserve"> </w:t>
      </w:r>
    </w:p>
    <w:p w14:paraId="13640DE8" w14:textId="54E8870C" w:rsidR="002A4B87" w:rsidRPr="004751F1" w:rsidRDefault="004F2808" w:rsidP="004751F1">
      <w:pPr>
        <w:widowControl/>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14.1</w:t>
      </w:r>
      <w:r w:rsidR="00A04345">
        <w:rPr>
          <w:rFonts w:ascii="Times New Roman" w:eastAsia="Times New Roman" w:hAnsi="Times New Roman" w:cs="Times New Roman"/>
          <w:color w:val="auto"/>
          <w:sz w:val="28"/>
          <w:szCs w:val="28"/>
          <w:lang w:bidi="ar-SA"/>
        </w:rPr>
        <w:t>1</w:t>
      </w:r>
      <w:r>
        <w:rPr>
          <w:rFonts w:ascii="Times New Roman" w:eastAsia="Times New Roman" w:hAnsi="Times New Roman" w:cs="Times New Roman"/>
          <w:color w:val="auto"/>
          <w:sz w:val="28"/>
          <w:szCs w:val="28"/>
          <w:lang w:bidi="ar-SA"/>
        </w:rPr>
        <w:t xml:space="preserve">. </w:t>
      </w:r>
      <w:r w:rsidR="002A4B87" w:rsidRPr="004751F1">
        <w:rPr>
          <w:rFonts w:ascii="Times New Roman" w:eastAsia="Times New Roman" w:hAnsi="Times New Roman" w:cs="Times New Roman"/>
          <w:color w:val="auto"/>
          <w:sz w:val="28"/>
          <w:szCs w:val="28"/>
          <w:lang w:bidi="ar-SA"/>
        </w:rPr>
        <w:t>Команды-победители по итогам сезона отдельно у мужчин и женщин награждаются денежными призами в размере 3 </w:t>
      </w:r>
      <w:r w:rsidR="00271E04">
        <w:rPr>
          <w:rFonts w:ascii="Times New Roman" w:eastAsia="Times New Roman" w:hAnsi="Times New Roman" w:cs="Times New Roman"/>
          <w:color w:val="auto"/>
          <w:sz w:val="28"/>
          <w:szCs w:val="28"/>
          <w:lang w:bidi="ar-SA"/>
        </w:rPr>
        <w:t>500</w:t>
      </w:r>
      <w:r w:rsidR="002A4B87" w:rsidRPr="004751F1">
        <w:rPr>
          <w:rFonts w:ascii="Times New Roman" w:eastAsia="Times New Roman" w:hAnsi="Times New Roman" w:cs="Times New Roman"/>
          <w:color w:val="auto"/>
          <w:sz w:val="28"/>
          <w:szCs w:val="28"/>
          <w:lang w:bidi="ar-SA"/>
        </w:rPr>
        <w:t xml:space="preserve"> белорусских рублей от ОО</w:t>
      </w:r>
      <w:r w:rsidR="002A4B87" w:rsidRPr="004751F1">
        <w:rPr>
          <w:rFonts w:ascii="Times New Roman" w:eastAsia="Times New Roman" w:hAnsi="Times New Roman" w:cs="Times New Roman"/>
          <w:color w:val="auto"/>
          <w:sz w:val="28"/>
          <w:szCs w:val="28"/>
          <w:lang w:val="en-US" w:bidi="ar-SA"/>
        </w:rPr>
        <w:t> </w:t>
      </w:r>
      <w:r w:rsidR="002A4B87" w:rsidRPr="004751F1">
        <w:rPr>
          <w:rFonts w:ascii="Times New Roman" w:eastAsia="Times New Roman" w:hAnsi="Times New Roman" w:cs="Times New Roman"/>
          <w:color w:val="auto"/>
          <w:sz w:val="28"/>
          <w:szCs w:val="28"/>
          <w:lang w:bidi="ar-SA"/>
        </w:rPr>
        <w:t>«БФБ».</w:t>
      </w:r>
    </w:p>
    <w:p w14:paraId="4DC91467" w14:textId="6837F128" w:rsidR="00582343" w:rsidRPr="004751F1" w:rsidRDefault="00582343" w:rsidP="004751F1">
      <w:pPr>
        <w:ind w:firstLine="720"/>
        <w:jc w:val="both"/>
        <w:rPr>
          <w:rFonts w:ascii="Times New Roman" w:eastAsia="Calibri" w:hAnsi="Times New Roman" w:cs="Times New Roman"/>
          <w:color w:val="auto"/>
          <w:sz w:val="28"/>
          <w:szCs w:val="28"/>
          <w:lang w:bidi="ar-SA"/>
        </w:rPr>
      </w:pPr>
      <w:r w:rsidRPr="004751F1">
        <w:rPr>
          <w:rFonts w:ascii="Times New Roman" w:eastAsia="Calibri" w:hAnsi="Times New Roman" w:cs="Times New Roman"/>
          <w:b/>
          <w:bCs/>
          <w:color w:val="auto"/>
          <w:sz w:val="28"/>
          <w:szCs w:val="28"/>
          <w:u w:val="single"/>
          <w:lang w:bidi="ar-SA"/>
        </w:rPr>
        <w:t>Примечание.</w:t>
      </w:r>
      <w:r w:rsidRPr="004751F1">
        <w:rPr>
          <w:rFonts w:ascii="Times New Roman" w:eastAsia="Calibri" w:hAnsi="Times New Roman" w:cs="Times New Roman"/>
          <w:color w:val="auto"/>
          <w:sz w:val="28"/>
          <w:szCs w:val="28"/>
          <w:lang w:bidi="ar-SA"/>
        </w:rPr>
        <w:t xml:space="preserve"> Суммы не включают налоги и взносы на социальное страхование в</w:t>
      </w:r>
      <w:r w:rsidRPr="004751F1">
        <w:rPr>
          <w:rFonts w:ascii="Times New Roman" w:eastAsia="Calibri" w:hAnsi="Times New Roman" w:cs="Times New Roman"/>
          <w:color w:val="auto"/>
          <w:sz w:val="28"/>
          <w:szCs w:val="28"/>
          <w:lang w:val="en-US" w:bidi="ar-SA"/>
        </w:rPr>
        <w:t> </w:t>
      </w:r>
      <w:r w:rsidRPr="004751F1">
        <w:rPr>
          <w:rFonts w:ascii="Times New Roman" w:eastAsia="Calibri" w:hAnsi="Times New Roman" w:cs="Times New Roman"/>
          <w:color w:val="auto"/>
          <w:sz w:val="28"/>
          <w:szCs w:val="28"/>
          <w:lang w:bidi="ar-SA"/>
        </w:rPr>
        <w:t>соответствии с законодательством Республики Беларусь.</w:t>
      </w:r>
    </w:p>
    <w:p w14:paraId="1F8D3C5E" w14:textId="6EEF5AB8" w:rsidR="00D17286" w:rsidRPr="004751F1" w:rsidRDefault="003067CC" w:rsidP="004751F1">
      <w:pPr>
        <w:pStyle w:val="20"/>
        <w:keepNext/>
        <w:keepLines/>
        <w:shd w:val="clear" w:color="auto" w:fill="auto"/>
        <w:tabs>
          <w:tab w:val="left" w:pos="606"/>
          <w:tab w:val="left" w:pos="709"/>
        </w:tabs>
        <w:spacing w:line="240" w:lineRule="auto"/>
        <w:ind w:left="709" w:firstLine="0"/>
        <w:jc w:val="center"/>
        <w:rPr>
          <w:rFonts w:ascii="Times New Roman" w:hAnsi="Times New Roman" w:cs="Times New Roman"/>
          <w:b/>
          <w:sz w:val="28"/>
          <w:szCs w:val="28"/>
        </w:rPr>
      </w:pPr>
      <w:bookmarkStart w:id="10" w:name="bookmark12"/>
      <w:r w:rsidRPr="004751F1">
        <w:rPr>
          <w:rFonts w:ascii="Times New Roman" w:hAnsi="Times New Roman" w:cs="Times New Roman"/>
          <w:b/>
          <w:sz w:val="28"/>
          <w:szCs w:val="28"/>
        </w:rPr>
        <w:t xml:space="preserve">СТАТЬЯ </w:t>
      </w:r>
      <w:r w:rsidR="004F2808">
        <w:rPr>
          <w:rFonts w:ascii="Times New Roman" w:hAnsi="Times New Roman" w:cs="Times New Roman"/>
          <w:b/>
          <w:sz w:val="28"/>
          <w:szCs w:val="28"/>
        </w:rPr>
        <w:t>15</w:t>
      </w:r>
      <w:r w:rsidRPr="004751F1">
        <w:rPr>
          <w:rFonts w:ascii="Times New Roman" w:hAnsi="Times New Roman" w:cs="Times New Roman"/>
          <w:b/>
          <w:sz w:val="28"/>
          <w:szCs w:val="28"/>
        </w:rPr>
        <w:t>. ФИНАНСОВЫЕ УСЛОВИЯ</w:t>
      </w:r>
    </w:p>
    <w:p w14:paraId="0851A045" w14:textId="429F3C48" w:rsidR="00D17286" w:rsidRPr="004751F1" w:rsidRDefault="004F2808" w:rsidP="004F2808">
      <w:pPr>
        <w:pStyle w:val="20"/>
        <w:shd w:val="clear" w:color="auto" w:fill="auto"/>
        <w:tabs>
          <w:tab w:val="left" w:pos="606"/>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15.1. </w:t>
      </w:r>
      <w:r w:rsidR="00D17286" w:rsidRPr="004751F1">
        <w:rPr>
          <w:rFonts w:ascii="Times New Roman" w:hAnsi="Times New Roman" w:cs="Times New Roman"/>
          <w:sz w:val="28"/>
          <w:szCs w:val="28"/>
        </w:rPr>
        <w:t xml:space="preserve">Расходы, связанные с организацией и проведением </w:t>
      </w:r>
      <w:r w:rsidR="00161AA4" w:rsidRPr="004751F1">
        <w:rPr>
          <w:rFonts w:ascii="Times New Roman" w:hAnsi="Times New Roman" w:cs="Times New Roman"/>
          <w:sz w:val="28"/>
          <w:szCs w:val="28"/>
        </w:rPr>
        <w:t>Чемпионата</w:t>
      </w:r>
      <w:r w:rsidR="00D17286" w:rsidRPr="004751F1">
        <w:rPr>
          <w:rFonts w:ascii="Times New Roman" w:hAnsi="Times New Roman" w:cs="Times New Roman"/>
          <w:sz w:val="28"/>
          <w:szCs w:val="28"/>
        </w:rPr>
        <w:t xml:space="preserve"> 3х3 несут организатор</w:t>
      </w:r>
      <w:r w:rsidR="00047FC6" w:rsidRPr="004751F1">
        <w:rPr>
          <w:rFonts w:ascii="Times New Roman" w:hAnsi="Times New Roman" w:cs="Times New Roman"/>
          <w:sz w:val="28"/>
          <w:szCs w:val="28"/>
        </w:rPr>
        <w:t>ы</w:t>
      </w:r>
      <w:r w:rsidR="00D17286" w:rsidRPr="004751F1">
        <w:rPr>
          <w:rFonts w:ascii="Times New Roman" w:hAnsi="Times New Roman" w:cs="Times New Roman"/>
          <w:sz w:val="28"/>
          <w:szCs w:val="28"/>
        </w:rPr>
        <w:t xml:space="preserve"> и проводящие организации:</w:t>
      </w:r>
    </w:p>
    <w:p w14:paraId="6F5A4CB8" w14:textId="0038EFE0" w:rsidR="00047FC6" w:rsidRPr="004751F1" w:rsidRDefault="004F2808" w:rsidP="004751F1">
      <w:pPr>
        <w:pStyle w:val="20"/>
        <w:shd w:val="clear" w:color="auto" w:fill="auto"/>
        <w:tabs>
          <w:tab w:val="left" w:pos="0"/>
        </w:tabs>
        <w:spacing w:before="0" w:after="0" w:line="240" w:lineRule="auto"/>
        <w:ind w:firstLine="709"/>
        <w:jc w:val="both"/>
        <w:rPr>
          <w:rFonts w:ascii="Times New Roman" w:hAnsi="Times New Roman" w:cs="Times New Roman"/>
          <w:sz w:val="28"/>
          <w:szCs w:val="28"/>
        </w:rPr>
      </w:pPr>
      <w:r w:rsidRPr="004F2808">
        <w:rPr>
          <w:rFonts w:ascii="Times New Roman" w:hAnsi="Times New Roman" w:cs="Times New Roman"/>
          <w:bCs/>
          <w:sz w:val="28"/>
          <w:szCs w:val="28"/>
        </w:rPr>
        <w:t>15.1.1.</w:t>
      </w:r>
      <w:r>
        <w:rPr>
          <w:rFonts w:ascii="Times New Roman" w:hAnsi="Times New Roman" w:cs="Times New Roman"/>
          <w:b/>
          <w:sz w:val="28"/>
          <w:szCs w:val="28"/>
        </w:rPr>
        <w:t xml:space="preserve"> </w:t>
      </w:r>
      <w:r w:rsidR="00D17286" w:rsidRPr="004751F1">
        <w:rPr>
          <w:rFonts w:ascii="Times New Roman" w:hAnsi="Times New Roman" w:cs="Times New Roman"/>
          <w:b/>
          <w:sz w:val="28"/>
          <w:szCs w:val="28"/>
        </w:rPr>
        <w:t>ОО «Белорусская федерация баскетбола»</w:t>
      </w:r>
      <w:r w:rsidR="00596103" w:rsidRPr="004751F1">
        <w:rPr>
          <w:rFonts w:ascii="Times New Roman" w:hAnsi="Times New Roman" w:cs="Times New Roman"/>
          <w:b/>
          <w:sz w:val="28"/>
          <w:szCs w:val="28"/>
        </w:rPr>
        <w:t xml:space="preserve"> несет следующие расходы</w:t>
      </w:r>
      <w:r w:rsidR="00D17286" w:rsidRPr="004751F1">
        <w:rPr>
          <w:rFonts w:ascii="Times New Roman" w:hAnsi="Times New Roman" w:cs="Times New Roman"/>
          <w:sz w:val="28"/>
          <w:szCs w:val="28"/>
        </w:rPr>
        <w:t xml:space="preserve">: </w:t>
      </w:r>
    </w:p>
    <w:p w14:paraId="15C62A1B" w14:textId="77777777" w:rsidR="003067CC" w:rsidRPr="004751F1" w:rsidRDefault="003067CC" w:rsidP="004751F1">
      <w:pPr>
        <w:widowControl/>
        <w:tabs>
          <w:tab w:val="left" w:pos="0"/>
        </w:tabs>
        <w:ind w:firstLine="709"/>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оплата приобретения питьевой воды участникам соревнований;</w:t>
      </w:r>
    </w:p>
    <w:p w14:paraId="6E4A0ADF" w14:textId="77777777" w:rsidR="003067CC" w:rsidRPr="004751F1" w:rsidRDefault="003067CC" w:rsidP="004751F1">
      <w:pPr>
        <w:widowControl/>
        <w:tabs>
          <w:tab w:val="left" w:pos="0"/>
          <w:tab w:val="left" w:pos="284"/>
        </w:tabs>
        <w:ind w:firstLine="709"/>
        <w:contextualSpacing/>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доплата за питание спортсменов, тренеров, судей и других участников;</w:t>
      </w:r>
    </w:p>
    <w:p w14:paraId="29900EA4" w14:textId="77777777" w:rsidR="003067CC" w:rsidRPr="004751F1" w:rsidRDefault="003067CC" w:rsidP="004751F1">
      <w:pPr>
        <w:widowControl/>
        <w:tabs>
          <w:tab w:val="left" w:pos="0"/>
        </w:tabs>
        <w:ind w:firstLine="709"/>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доплата вознаграждений судьям по спорту;</w:t>
      </w:r>
    </w:p>
    <w:p w14:paraId="168E6659" w14:textId="77777777" w:rsidR="003067CC" w:rsidRPr="004751F1" w:rsidRDefault="003067CC" w:rsidP="004751F1">
      <w:pPr>
        <w:widowControl/>
        <w:tabs>
          <w:tab w:val="left" w:pos="0"/>
        </w:tabs>
        <w:ind w:firstLine="709"/>
        <w:jc w:val="both"/>
        <w:rPr>
          <w:rFonts w:ascii="Times New Roman" w:eastAsia="Calibri" w:hAnsi="Times New Roman" w:cs="Times New Roman"/>
          <w:color w:val="auto"/>
          <w:sz w:val="28"/>
          <w:szCs w:val="28"/>
          <w:lang w:bidi="ar-SA"/>
        </w:rPr>
      </w:pPr>
      <w:r w:rsidRPr="004751F1">
        <w:rPr>
          <w:rFonts w:ascii="Times New Roman" w:eastAsia="Calibri" w:hAnsi="Times New Roman" w:cs="Times New Roman"/>
          <w:color w:val="auto"/>
          <w:sz w:val="28"/>
          <w:szCs w:val="28"/>
          <w:lang w:bidi="ar-SA"/>
        </w:rPr>
        <w:t xml:space="preserve"> оплата проживания, питания и транспортных расходов организаторов, приглашенных лиц и почетных гостей и других лиц задействованных в организации и проведении турнира;</w:t>
      </w:r>
    </w:p>
    <w:p w14:paraId="6FF923B8" w14:textId="77777777" w:rsidR="003067CC" w:rsidRPr="004751F1" w:rsidRDefault="003067CC" w:rsidP="004751F1">
      <w:pPr>
        <w:widowControl/>
        <w:tabs>
          <w:tab w:val="left" w:pos="0"/>
        </w:tabs>
        <w:ind w:firstLine="709"/>
        <w:jc w:val="both"/>
        <w:rPr>
          <w:rFonts w:ascii="Times New Roman" w:eastAsia="Calibri" w:hAnsi="Times New Roman" w:cs="Times New Roman"/>
          <w:color w:val="auto"/>
          <w:sz w:val="28"/>
          <w:szCs w:val="28"/>
          <w:lang w:bidi="ar-SA"/>
        </w:rPr>
      </w:pPr>
      <w:r w:rsidRPr="004751F1">
        <w:rPr>
          <w:rFonts w:ascii="Times New Roman" w:eastAsia="Calibri" w:hAnsi="Times New Roman" w:cs="Times New Roman"/>
          <w:color w:val="auto"/>
          <w:sz w:val="28"/>
          <w:szCs w:val="28"/>
          <w:lang w:bidi="ar-SA"/>
        </w:rPr>
        <w:t>оплата изготовления рекламной продукции для соревнований (буклетов, афиш, баннеров, открыток, сувениров, логотипов и т.д.), в том числе дизайнерские услуги по изготовлению данной рекламы;</w:t>
      </w:r>
    </w:p>
    <w:p w14:paraId="43DC3D4F" w14:textId="77777777" w:rsidR="003067CC" w:rsidRPr="004751F1" w:rsidRDefault="003067CC" w:rsidP="004751F1">
      <w:pPr>
        <w:widowControl/>
        <w:tabs>
          <w:tab w:val="left" w:pos="0"/>
        </w:tabs>
        <w:ind w:firstLine="709"/>
        <w:jc w:val="both"/>
        <w:rPr>
          <w:rFonts w:ascii="Times New Roman" w:eastAsia="Calibri" w:hAnsi="Times New Roman" w:cs="Times New Roman"/>
          <w:color w:val="auto"/>
          <w:sz w:val="28"/>
          <w:szCs w:val="28"/>
          <w:lang w:bidi="ar-SA"/>
        </w:rPr>
      </w:pPr>
      <w:r w:rsidRPr="004751F1">
        <w:rPr>
          <w:rFonts w:ascii="Times New Roman" w:eastAsia="Calibri" w:hAnsi="Times New Roman" w:cs="Times New Roman"/>
          <w:color w:val="auto"/>
          <w:sz w:val="28"/>
          <w:szCs w:val="28"/>
          <w:lang w:bidi="ar-SA"/>
        </w:rPr>
        <w:t xml:space="preserve">оплата призов и иной подарочной и сувенирной продукции для участников соревнований; </w:t>
      </w:r>
    </w:p>
    <w:p w14:paraId="7328D617" w14:textId="77777777" w:rsidR="003067CC" w:rsidRPr="004751F1" w:rsidRDefault="003067CC" w:rsidP="004751F1">
      <w:pPr>
        <w:widowControl/>
        <w:ind w:firstLine="709"/>
        <w:jc w:val="both"/>
        <w:textAlignment w:val="baseline"/>
        <w:rPr>
          <w:rFonts w:ascii="Times New Roman" w:eastAsia="Times New Roman" w:hAnsi="Times New Roman" w:cs="Times New Roman"/>
          <w:sz w:val="28"/>
          <w:szCs w:val="28"/>
          <w:lang w:bidi="ar-SA"/>
        </w:rPr>
      </w:pPr>
      <w:r w:rsidRPr="004751F1">
        <w:rPr>
          <w:rFonts w:ascii="Times New Roman" w:eastAsia="Times New Roman" w:hAnsi="Times New Roman" w:cs="Times New Roman"/>
          <w:sz w:val="28"/>
          <w:szCs w:val="28"/>
          <w:lang w:bidi="ar-SA"/>
        </w:rPr>
        <w:t xml:space="preserve">оплата расходов на оплату: ведущего, групп поддержки, услуг вокально-эстрадного коллектива, творческого коллектива, видеооператоров, видеоинженеров, звукорежиссера, фотографов, ди-джеев, видеографов, групп </w:t>
      </w:r>
      <w:r w:rsidRPr="004751F1">
        <w:rPr>
          <w:rFonts w:ascii="Times New Roman" w:eastAsia="Times New Roman" w:hAnsi="Times New Roman" w:cs="Times New Roman"/>
          <w:sz w:val="28"/>
          <w:szCs w:val="28"/>
          <w:lang w:bidi="ar-SA"/>
        </w:rPr>
        <w:lastRenderedPageBreak/>
        <w:t>музыкального сопровождения, развлекательной программы, SMM-специалистов, организаторов и других лиц привлеченных по гражданско-правовым договорам с целью организации и проведения соревнований;</w:t>
      </w:r>
    </w:p>
    <w:p w14:paraId="00AA1AC2" w14:textId="77777777" w:rsidR="003067CC" w:rsidRPr="004751F1" w:rsidRDefault="003067CC" w:rsidP="004751F1">
      <w:pPr>
        <w:widowControl/>
        <w:tabs>
          <w:tab w:val="left" w:pos="0"/>
        </w:tabs>
        <w:ind w:firstLine="709"/>
        <w:jc w:val="both"/>
        <w:rPr>
          <w:rFonts w:ascii="Times New Roman" w:eastAsia="Calibri" w:hAnsi="Times New Roman" w:cs="Times New Roman"/>
          <w:color w:val="auto"/>
          <w:sz w:val="28"/>
          <w:szCs w:val="28"/>
          <w:lang w:bidi="ar-SA"/>
        </w:rPr>
      </w:pPr>
      <w:r w:rsidRPr="004751F1">
        <w:rPr>
          <w:rFonts w:ascii="Times New Roman" w:eastAsia="Calibri" w:hAnsi="Times New Roman" w:cs="Times New Roman"/>
          <w:color w:val="auto"/>
          <w:sz w:val="28"/>
          <w:szCs w:val="28"/>
          <w:lang w:bidi="ar-SA"/>
        </w:rPr>
        <w:t>оплата налогов и взносов (отчислений) на социальное страхование, комиссия банка;</w:t>
      </w:r>
    </w:p>
    <w:p w14:paraId="18D13542" w14:textId="77777777" w:rsidR="003067CC" w:rsidRPr="004751F1" w:rsidRDefault="003067CC" w:rsidP="004751F1">
      <w:pPr>
        <w:widowControl/>
        <w:tabs>
          <w:tab w:val="left" w:pos="0"/>
        </w:tabs>
        <w:ind w:firstLine="709"/>
        <w:jc w:val="both"/>
        <w:rPr>
          <w:rFonts w:ascii="Times New Roman" w:eastAsia="Calibri" w:hAnsi="Times New Roman" w:cs="Times New Roman"/>
          <w:color w:val="auto"/>
          <w:sz w:val="28"/>
          <w:szCs w:val="28"/>
          <w:lang w:bidi="ar-SA"/>
        </w:rPr>
      </w:pPr>
      <w:r w:rsidRPr="004751F1">
        <w:rPr>
          <w:rFonts w:ascii="Times New Roman" w:eastAsia="Calibri" w:hAnsi="Times New Roman" w:cs="Times New Roman"/>
          <w:color w:val="auto"/>
          <w:sz w:val="28"/>
          <w:szCs w:val="28"/>
          <w:lang w:bidi="ar-SA"/>
        </w:rPr>
        <w:t>оплата мероприятий, направленных на повышение статуса и имиджа соревнований и его участников;</w:t>
      </w:r>
    </w:p>
    <w:p w14:paraId="2CF4E1F9" w14:textId="77777777" w:rsidR="003067CC" w:rsidRPr="004751F1" w:rsidRDefault="003067CC" w:rsidP="004751F1">
      <w:pPr>
        <w:widowControl/>
        <w:tabs>
          <w:tab w:val="left" w:pos="0"/>
          <w:tab w:val="left" w:pos="709"/>
        </w:tabs>
        <w:ind w:firstLine="709"/>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оплата услуг электросвязи, глобальной компьютерной сети Интернет;</w:t>
      </w:r>
    </w:p>
    <w:p w14:paraId="498DC6E4" w14:textId="77777777" w:rsidR="003067CC" w:rsidRPr="004751F1" w:rsidRDefault="003067CC" w:rsidP="004751F1">
      <w:pPr>
        <w:widowControl/>
        <w:tabs>
          <w:tab w:val="left" w:pos="0"/>
          <w:tab w:val="left" w:pos="709"/>
        </w:tabs>
        <w:ind w:firstLine="709"/>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оплата изготовления информационно-рекламных растяжек, ролл-апов, пресс-волов и др.;</w:t>
      </w:r>
    </w:p>
    <w:p w14:paraId="5F13E837" w14:textId="77777777" w:rsidR="003067CC" w:rsidRPr="004751F1" w:rsidRDefault="003067CC" w:rsidP="004751F1">
      <w:pPr>
        <w:widowControl/>
        <w:tabs>
          <w:tab w:val="left" w:pos="0"/>
          <w:tab w:val="left" w:pos="284"/>
        </w:tabs>
        <w:ind w:firstLine="709"/>
        <w:contextualSpacing/>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оплата технического обеспечения соревнований;</w:t>
      </w:r>
    </w:p>
    <w:p w14:paraId="19C05DCD" w14:textId="77777777" w:rsidR="003067CC" w:rsidRPr="004751F1" w:rsidRDefault="003067CC" w:rsidP="004751F1">
      <w:pPr>
        <w:widowControl/>
        <w:tabs>
          <w:tab w:val="left" w:pos="0"/>
          <w:tab w:val="left" w:pos="284"/>
        </w:tabs>
        <w:ind w:firstLine="709"/>
        <w:contextualSpacing/>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оплата услуг монтажу, демонтажу оборудования временного электроснабжения;</w:t>
      </w:r>
    </w:p>
    <w:p w14:paraId="03DB3075" w14:textId="77777777" w:rsidR="003067CC" w:rsidRPr="004751F1" w:rsidRDefault="003067CC" w:rsidP="004751F1">
      <w:pPr>
        <w:widowControl/>
        <w:tabs>
          <w:tab w:val="left" w:pos="0"/>
          <w:tab w:val="left" w:pos="284"/>
        </w:tabs>
        <w:ind w:firstLine="709"/>
        <w:contextualSpacing/>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оплата услуг по аренде генераторов (электростанций) и другого оборудования для бесперебойного обеспечения электроснабжением места проведения соревнований;</w:t>
      </w:r>
    </w:p>
    <w:p w14:paraId="0ADEA7B6" w14:textId="77777777" w:rsidR="003067CC" w:rsidRPr="004751F1" w:rsidRDefault="003067CC" w:rsidP="004751F1">
      <w:pPr>
        <w:widowControl/>
        <w:tabs>
          <w:tab w:val="left" w:pos="0"/>
          <w:tab w:val="left" w:pos="284"/>
        </w:tabs>
        <w:ind w:firstLine="709"/>
        <w:contextualSpacing/>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оплата покупки спортивного оборудования и хозяйственного инвентаря для проведения матчей;</w:t>
      </w:r>
    </w:p>
    <w:p w14:paraId="1AD4B53B" w14:textId="77777777" w:rsidR="003067CC" w:rsidRPr="004751F1" w:rsidRDefault="003067CC" w:rsidP="004751F1">
      <w:pPr>
        <w:widowControl/>
        <w:tabs>
          <w:tab w:val="left" w:pos="0"/>
          <w:tab w:val="left" w:pos="284"/>
        </w:tabs>
        <w:ind w:firstLine="709"/>
        <w:contextualSpacing/>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оплата транспортных расходов;</w:t>
      </w:r>
    </w:p>
    <w:p w14:paraId="6D39502E" w14:textId="77777777" w:rsidR="003067CC" w:rsidRPr="004751F1" w:rsidRDefault="003067CC" w:rsidP="004751F1">
      <w:pPr>
        <w:widowControl/>
        <w:tabs>
          <w:tab w:val="left" w:pos="0"/>
          <w:tab w:val="left" w:pos="284"/>
        </w:tabs>
        <w:ind w:firstLine="709"/>
        <w:contextualSpacing/>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оплата погрузочно-разгрузочных работ, работ по монтажу, демонтажу оборудования;</w:t>
      </w:r>
    </w:p>
    <w:p w14:paraId="4AC5D3F2" w14:textId="77777777" w:rsidR="003067CC" w:rsidRPr="004751F1" w:rsidRDefault="003067CC" w:rsidP="004751F1">
      <w:pPr>
        <w:widowControl/>
        <w:tabs>
          <w:tab w:val="left" w:pos="0"/>
          <w:tab w:val="left" w:pos="284"/>
        </w:tabs>
        <w:ind w:firstLine="709"/>
        <w:contextualSpacing/>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оплата расходов по оплате проживания, питания и транспортных расходов приглашенных почетных гостей;</w:t>
      </w:r>
    </w:p>
    <w:p w14:paraId="2260BFA9" w14:textId="77777777" w:rsidR="003067CC" w:rsidRPr="004751F1" w:rsidRDefault="003067CC" w:rsidP="004751F1">
      <w:pPr>
        <w:widowControl/>
        <w:tabs>
          <w:tab w:val="left" w:pos="0"/>
          <w:tab w:val="left" w:pos="284"/>
        </w:tabs>
        <w:ind w:firstLine="709"/>
        <w:contextualSpacing/>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стирка спортивной формы;</w:t>
      </w:r>
    </w:p>
    <w:p w14:paraId="74A57A94" w14:textId="3701FC80" w:rsidR="003067CC" w:rsidRPr="004751F1" w:rsidRDefault="003067CC" w:rsidP="004751F1">
      <w:pPr>
        <w:widowControl/>
        <w:tabs>
          <w:tab w:val="left" w:pos="0"/>
          <w:tab w:val="left" w:pos="284"/>
        </w:tabs>
        <w:ind w:firstLine="709"/>
        <w:contextualSpacing/>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брендирование игровой площадки, баскетбольных стоек и места проведения матчей;</w:t>
      </w:r>
    </w:p>
    <w:p w14:paraId="5F48E4A7" w14:textId="77777777" w:rsidR="003067CC" w:rsidRPr="004751F1" w:rsidRDefault="003067CC" w:rsidP="004751F1">
      <w:pPr>
        <w:pStyle w:val="20"/>
        <w:shd w:val="clear" w:color="auto" w:fill="auto"/>
        <w:tabs>
          <w:tab w:val="left" w:pos="0"/>
        </w:tabs>
        <w:spacing w:before="0" w:after="0" w:line="240" w:lineRule="auto"/>
        <w:ind w:firstLine="709"/>
        <w:jc w:val="both"/>
        <w:rPr>
          <w:rFonts w:ascii="Times New Roman" w:hAnsi="Times New Roman" w:cs="Times New Roman"/>
          <w:sz w:val="28"/>
          <w:szCs w:val="28"/>
        </w:rPr>
      </w:pPr>
      <w:r w:rsidRPr="004751F1">
        <w:rPr>
          <w:rFonts w:ascii="Times New Roman" w:hAnsi="Times New Roman" w:cs="Times New Roman"/>
          <w:sz w:val="28"/>
          <w:szCs w:val="28"/>
        </w:rPr>
        <w:t>оплата услуг онлайн-трансляции;</w:t>
      </w:r>
    </w:p>
    <w:p w14:paraId="0B5C64D9" w14:textId="77777777" w:rsidR="003067CC" w:rsidRPr="004751F1" w:rsidRDefault="003067CC" w:rsidP="004751F1">
      <w:pPr>
        <w:widowControl/>
        <w:tabs>
          <w:tab w:val="left" w:pos="0"/>
          <w:tab w:val="left" w:pos="284"/>
        </w:tabs>
        <w:ind w:firstLine="709"/>
        <w:contextualSpacing/>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экипировка участников;</w:t>
      </w:r>
    </w:p>
    <w:p w14:paraId="72958DA7" w14:textId="77777777" w:rsidR="003067CC" w:rsidRPr="004751F1" w:rsidRDefault="003067CC" w:rsidP="004751F1">
      <w:pPr>
        <w:widowControl/>
        <w:tabs>
          <w:tab w:val="left" w:pos="0"/>
          <w:tab w:val="left" w:pos="284"/>
        </w:tabs>
        <w:ind w:firstLine="709"/>
        <w:contextualSpacing/>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 xml:space="preserve">спортивное страхование членов сборных команд Республики Беларусь; </w:t>
      </w:r>
    </w:p>
    <w:p w14:paraId="6E68420A" w14:textId="77777777" w:rsidR="003067CC" w:rsidRPr="004751F1" w:rsidRDefault="003067CC" w:rsidP="004751F1">
      <w:pPr>
        <w:widowControl/>
        <w:tabs>
          <w:tab w:val="left" w:pos="0"/>
          <w:tab w:val="left" w:pos="284"/>
        </w:tabs>
        <w:ind w:firstLine="709"/>
        <w:contextualSpacing/>
        <w:jc w:val="both"/>
        <w:rPr>
          <w:rFonts w:ascii="Times New Roman" w:eastAsia="Times New Roman" w:hAnsi="Times New Roman" w:cs="Times New Roman"/>
          <w:color w:val="auto"/>
          <w:sz w:val="28"/>
          <w:szCs w:val="28"/>
          <w:lang w:bidi="ar-SA"/>
        </w:rPr>
      </w:pPr>
      <w:r w:rsidRPr="004751F1">
        <w:rPr>
          <w:rFonts w:ascii="Times New Roman" w:eastAsia="Times New Roman" w:hAnsi="Times New Roman" w:cs="Times New Roman"/>
          <w:color w:val="auto"/>
          <w:sz w:val="28"/>
          <w:szCs w:val="28"/>
          <w:lang w:bidi="ar-SA"/>
        </w:rPr>
        <w:t>прочие и непредвиденные расходы.</w:t>
      </w:r>
    </w:p>
    <w:p w14:paraId="198192CA" w14:textId="77289103" w:rsidR="00047FC6" w:rsidRPr="004751F1" w:rsidRDefault="004F2808" w:rsidP="004751F1">
      <w:pPr>
        <w:pStyle w:val="20"/>
        <w:shd w:val="clear" w:color="auto" w:fill="auto"/>
        <w:tabs>
          <w:tab w:val="left" w:pos="0"/>
        </w:tabs>
        <w:spacing w:before="0"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15.1.2. </w:t>
      </w:r>
      <w:r w:rsidR="00D17286" w:rsidRPr="004751F1">
        <w:rPr>
          <w:rFonts w:ascii="Times New Roman" w:hAnsi="Times New Roman" w:cs="Times New Roman"/>
          <w:b/>
          <w:sz w:val="28"/>
          <w:szCs w:val="28"/>
        </w:rPr>
        <w:t>ООО «Спорт-формат»</w:t>
      </w:r>
      <w:r w:rsidR="00596103" w:rsidRPr="004751F1">
        <w:rPr>
          <w:rFonts w:ascii="Times New Roman" w:hAnsi="Times New Roman" w:cs="Times New Roman"/>
          <w:b/>
          <w:sz w:val="28"/>
          <w:szCs w:val="28"/>
        </w:rPr>
        <w:t xml:space="preserve"> несет следующие расходы</w:t>
      </w:r>
      <w:r w:rsidR="00D17286" w:rsidRPr="004751F1">
        <w:rPr>
          <w:rFonts w:ascii="Times New Roman" w:hAnsi="Times New Roman" w:cs="Times New Roman"/>
          <w:sz w:val="28"/>
          <w:szCs w:val="28"/>
        </w:rPr>
        <w:t xml:space="preserve">: </w:t>
      </w:r>
    </w:p>
    <w:p w14:paraId="1AE9118C" w14:textId="77777777" w:rsidR="009C2CBF" w:rsidRPr="004751F1" w:rsidRDefault="009C2CBF" w:rsidP="004751F1">
      <w:pPr>
        <w:pStyle w:val="20"/>
        <w:shd w:val="clear" w:color="auto" w:fill="auto"/>
        <w:tabs>
          <w:tab w:val="left" w:pos="0"/>
        </w:tabs>
        <w:spacing w:before="0" w:after="0" w:line="240" w:lineRule="auto"/>
        <w:ind w:firstLine="709"/>
        <w:jc w:val="both"/>
        <w:rPr>
          <w:rFonts w:ascii="Times New Roman" w:hAnsi="Times New Roman" w:cs="Times New Roman"/>
          <w:sz w:val="28"/>
          <w:szCs w:val="28"/>
        </w:rPr>
      </w:pPr>
      <w:r w:rsidRPr="004751F1">
        <w:rPr>
          <w:rFonts w:ascii="Times New Roman" w:hAnsi="Times New Roman" w:cs="Times New Roman"/>
          <w:sz w:val="28"/>
          <w:szCs w:val="28"/>
        </w:rPr>
        <w:t>оплата заработной платы и вознаграждений привлеченным к организации работникам и подрядчикам, а также оплата налогов и взносов (отчислений) на социальное страхование, комиссия банка;</w:t>
      </w:r>
    </w:p>
    <w:p w14:paraId="16399227" w14:textId="77777777" w:rsidR="00DF5C56" w:rsidRPr="004751F1" w:rsidRDefault="00DF5C56" w:rsidP="004751F1">
      <w:pPr>
        <w:pStyle w:val="20"/>
        <w:shd w:val="clear" w:color="auto" w:fill="auto"/>
        <w:tabs>
          <w:tab w:val="left" w:pos="0"/>
        </w:tabs>
        <w:spacing w:before="0" w:after="0" w:line="240" w:lineRule="auto"/>
        <w:ind w:firstLine="709"/>
        <w:jc w:val="both"/>
        <w:rPr>
          <w:rFonts w:ascii="Times New Roman" w:hAnsi="Times New Roman" w:cs="Times New Roman"/>
          <w:sz w:val="28"/>
          <w:szCs w:val="28"/>
        </w:rPr>
      </w:pPr>
      <w:r w:rsidRPr="004751F1">
        <w:rPr>
          <w:rFonts w:ascii="Times New Roman" w:hAnsi="Times New Roman" w:cs="Times New Roman"/>
          <w:sz w:val="28"/>
          <w:szCs w:val="28"/>
        </w:rPr>
        <w:t>оплата призовых победителям и призерам, а также оплата налогов и взносов (отчислений) на социальное страхование, комиссия банка;</w:t>
      </w:r>
    </w:p>
    <w:p w14:paraId="7A52EA3E" w14:textId="6DAA2EBA" w:rsidR="009C2CBF" w:rsidRPr="004751F1" w:rsidRDefault="009C2CBF" w:rsidP="004751F1">
      <w:pPr>
        <w:pStyle w:val="20"/>
        <w:shd w:val="clear" w:color="auto" w:fill="auto"/>
        <w:tabs>
          <w:tab w:val="left" w:pos="0"/>
        </w:tabs>
        <w:spacing w:before="0" w:after="0" w:line="240" w:lineRule="auto"/>
        <w:ind w:firstLine="709"/>
        <w:jc w:val="both"/>
        <w:rPr>
          <w:rFonts w:ascii="Times New Roman" w:hAnsi="Times New Roman" w:cs="Times New Roman"/>
          <w:sz w:val="28"/>
          <w:szCs w:val="28"/>
        </w:rPr>
      </w:pPr>
      <w:r w:rsidRPr="004751F1">
        <w:rPr>
          <w:rFonts w:ascii="Times New Roman" w:hAnsi="Times New Roman" w:cs="Times New Roman"/>
          <w:sz w:val="28"/>
          <w:szCs w:val="28"/>
        </w:rPr>
        <w:t>оплата услуг фотографов, ведущего, развлекательной программы во время проведения спортивных соревнований и т.д.;</w:t>
      </w:r>
    </w:p>
    <w:p w14:paraId="59F14A2D" w14:textId="77777777" w:rsidR="009C2CBF" w:rsidRPr="004751F1" w:rsidRDefault="009C2CBF" w:rsidP="004751F1">
      <w:pPr>
        <w:pStyle w:val="20"/>
        <w:shd w:val="clear" w:color="auto" w:fill="auto"/>
        <w:tabs>
          <w:tab w:val="left" w:pos="0"/>
        </w:tabs>
        <w:spacing w:before="0" w:after="0" w:line="240" w:lineRule="auto"/>
        <w:ind w:firstLine="709"/>
        <w:jc w:val="both"/>
        <w:rPr>
          <w:rFonts w:ascii="Times New Roman" w:hAnsi="Times New Roman" w:cs="Times New Roman"/>
          <w:sz w:val="28"/>
          <w:szCs w:val="28"/>
        </w:rPr>
      </w:pPr>
      <w:r w:rsidRPr="004751F1">
        <w:rPr>
          <w:rFonts w:ascii="Times New Roman" w:hAnsi="Times New Roman" w:cs="Times New Roman"/>
          <w:sz w:val="28"/>
          <w:szCs w:val="28"/>
        </w:rPr>
        <w:t>призы победителям и призерам;</w:t>
      </w:r>
    </w:p>
    <w:p w14:paraId="18B791B8" w14:textId="77777777" w:rsidR="009C2CBF" w:rsidRPr="004751F1" w:rsidRDefault="009C2CBF" w:rsidP="004751F1">
      <w:pPr>
        <w:pStyle w:val="20"/>
        <w:shd w:val="clear" w:color="auto" w:fill="auto"/>
        <w:tabs>
          <w:tab w:val="left" w:pos="0"/>
        </w:tabs>
        <w:spacing w:before="0" w:after="0" w:line="240" w:lineRule="auto"/>
        <w:ind w:firstLine="709"/>
        <w:jc w:val="both"/>
        <w:rPr>
          <w:rFonts w:ascii="Times New Roman" w:hAnsi="Times New Roman" w:cs="Times New Roman"/>
          <w:sz w:val="28"/>
          <w:szCs w:val="28"/>
        </w:rPr>
      </w:pPr>
      <w:r w:rsidRPr="004751F1">
        <w:rPr>
          <w:rFonts w:ascii="Times New Roman" w:hAnsi="Times New Roman" w:cs="Times New Roman"/>
          <w:sz w:val="28"/>
          <w:szCs w:val="28"/>
        </w:rPr>
        <w:t>техническое обеспечение соревнований;</w:t>
      </w:r>
    </w:p>
    <w:p w14:paraId="555DEC80" w14:textId="77777777" w:rsidR="009C2CBF" w:rsidRPr="004751F1" w:rsidRDefault="00454ACE" w:rsidP="004751F1">
      <w:pPr>
        <w:pStyle w:val="20"/>
        <w:shd w:val="clear" w:color="auto" w:fill="auto"/>
        <w:tabs>
          <w:tab w:val="left" w:pos="0"/>
        </w:tabs>
        <w:spacing w:before="0" w:after="0" w:line="240" w:lineRule="auto"/>
        <w:ind w:firstLine="709"/>
        <w:jc w:val="both"/>
        <w:rPr>
          <w:rFonts w:ascii="Times New Roman" w:hAnsi="Times New Roman" w:cs="Times New Roman"/>
          <w:sz w:val="28"/>
          <w:szCs w:val="28"/>
        </w:rPr>
      </w:pPr>
      <w:r w:rsidRPr="004751F1">
        <w:rPr>
          <w:rFonts w:ascii="Times New Roman" w:hAnsi="Times New Roman" w:cs="Times New Roman"/>
          <w:sz w:val="28"/>
          <w:szCs w:val="28"/>
        </w:rPr>
        <w:t>организация</w:t>
      </w:r>
      <w:r w:rsidR="003734E0" w:rsidRPr="004751F1">
        <w:rPr>
          <w:rFonts w:ascii="Times New Roman" w:hAnsi="Times New Roman" w:cs="Times New Roman"/>
          <w:sz w:val="28"/>
          <w:szCs w:val="28"/>
        </w:rPr>
        <w:t xml:space="preserve"> и оплата</w:t>
      </w:r>
      <w:r w:rsidR="00AF5228" w:rsidRPr="004751F1">
        <w:rPr>
          <w:rFonts w:ascii="Times New Roman" w:hAnsi="Times New Roman" w:cs="Times New Roman"/>
          <w:sz w:val="28"/>
          <w:szCs w:val="28"/>
        </w:rPr>
        <w:t xml:space="preserve"> </w:t>
      </w:r>
      <w:r w:rsidR="009C2CBF" w:rsidRPr="004751F1">
        <w:rPr>
          <w:rFonts w:ascii="Times New Roman" w:hAnsi="Times New Roman" w:cs="Times New Roman"/>
          <w:sz w:val="28"/>
          <w:szCs w:val="28"/>
        </w:rPr>
        <w:t>онлайн-трансляции;</w:t>
      </w:r>
    </w:p>
    <w:p w14:paraId="0F46CE3C" w14:textId="42DDC4CD" w:rsidR="009C2CBF" w:rsidRDefault="009C2CBF" w:rsidP="004751F1">
      <w:pPr>
        <w:pStyle w:val="20"/>
        <w:shd w:val="clear" w:color="auto" w:fill="auto"/>
        <w:tabs>
          <w:tab w:val="left" w:pos="0"/>
        </w:tabs>
        <w:spacing w:before="0" w:line="240" w:lineRule="auto"/>
        <w:ind w:firstLine="709"/>
        <w:jc w:val="both"/>
        <w:rPr>
          <w:rFonts w:ascii="Times New Roman" w:hAnsi="Times New Roman" w:cs="Times New Roman"/>
          <w:sz w:val="28"/>
          <w:szCs w:val="28"/>
        </w:rPr>
      </w:pPr>
      <w:r w:rsidRPr="004751F1">
        <w:rPr>
          <w:rFonts w:ascii="Times New Roman" w:hAnsi="Times New Roman" w:cs="Times New Roman"/>
          <w:sz w:val="28"/>
          <w:szCs w:val="28"/>
        </w:rPr>
        <w:t>прочие и непредвиденные расходы.</w:t>
      </w:r>
    </w:p>
    <w:bookmarkEnd w:id="10"/>
    <w:p w14:paraId="772E6824" w14:textId="357F10B9" w:rsidR="00996EEB" w:rsidRPr="00560BCB" w:rsidRDefault="00996EEB" w:rsidP="00996EEB">
      <w:pPr>
        <w:pStyle w:val="a9"/>
        <w:spacing w:before="240" w:after="240"/>
        <w:ind w:left="709"/>
        <w:contextualSpacing w:val="0"/>
        <w:jc w:val="center"/>
        <w:rPr>
          <w:szCs w:val="28"/>
        </w:rPr>
      </w:pPr>
      <w:r w:rsidRPr="00560BCB">
        <w:rPr>
          <w:b/>
          <w:szCs w:val="28"/>
        </w:rPr>
        <w:t>СТАТЬЯ 1</w:t>
      </w:r>
      <w:r>
        <w:rPr>
          <w:b/>
          <w:szCs w:val="28"/>
        </w:rPr>
        <w:t>6</w:t>
      </w:r>
      <w:r w:rsidRPr="00560BCB">
        <w:rPr>
          <w:b/>
          <w:szCs w:val="28"/>
        </w:rPr>
        <w:t>. ДИСЦИПЛИНАРНЫЕ ПРОСТУПКИ И САНКЦИИ</w:t>
      </w:r>
    </w:p>
    <w:p w14:paraId="4A5E3021" w14:textId="774D00D8" w:rsidR="00996EEB" w:rsidRDefault="00996EEB" w:rsidP="00996EEB">
      <w:pPr>
        <w:ind w:firstLine="709"/>
        <w:jc w:val="both"/>
        <w:rPr>
          <w:rFonts w:ascii="Times New Roman" w:hAnsi="Times New Roman" w:cs="Times New Roman"/>
          <w:sz w:val="28"/>
          <w:szCs w:val="28"/>
        </w:rPr>
      </w:pPr>
      <w:r>
        <w:rPr>
          <w:rFonts w:ascii="Times New Roman" w:hAnsi="Times New Roman" w:cs="Times New Roman"/>
          <w:sz w:val="28"/>
          <w:szCs w:val="28"/>
        </w:rPr>
        <w:t>16</w:t>
      </w:r>
      <w:r w:rsidRPr="00560BCB">
        <w:rPr>
          <w:rFonts w:ascii="Times New Roman" w:hAnsi="Times New Roman" w:cs="Times New Roman"/>
          <w:sz w:val="28"/>
          <w:szCs w:val="28"/>
        </w:rPr>
        <w:t>.1</w:t>
      </w:r>
      <w:r>
        <w:rPr>
          <w:rFonts w:ascii="Times New Roman" w:hAnsi="Times New Roman" w:cs="Times New Roman"/>
          <w:sz w:val="28"/>
          <w:szCs w:val="28"/>
        </w:rPr>
        <w:t>.</w:t>
      </w:r>
      <w:r w:rsidRPr="00560BCB">
        <w:rPr>
          <w:rFonts w:ascii="Times New Roman" w:hAnsi="Times New Roman" w:cs="Times New Roman"/>
          <w:sz w:val="28"/>
          <w:szCs w:val="28"/>
        </w:rPr>
        <w:t xml:space="preserve"> </w:t>
      </w:r>
      <w:r w:rsidRPr="00430113">
        <w:rPr>
          <w:rFonts w:ascii="Times New Roman" w:hAnsi="Times New Roman" w:cs="Times New Roman"/>
          <w:sz w:val="28"/>
          <w:szCs w:val="28"/>
        </w:rPr>
        <w:t>Игроки, тренеры, сопровождающие лица команд несут ответственность за</w:t>
      </w:r>
      <w:r>
        <w:rPr>
          <w:rFonts w:ascii="Times New Roman" w:hAnsi="Times New Roman" w:cs="Times New Roman"/>
          <w:sz w:val="28"/>
          <w:szCs w:val="28"/>
        </w:rPr>
        <w:t xml:space="preserve"> </w:t>
      </w:r>
      <w:r w:rsidRPr="00430113">
        <w:rPr>
          <w:rFonts w:ascii="Times New Roman" w:hAnsi="Times New Roman" w:cs="Times New Roman"/>
          <w:sz w:val="28"/>
          <w:szCs w:val="28"/>
        </w:rPr>
        <w:t>соблюдение общепринятых норм и правил поведения</w:t>
      </w:r>
      <w:r>
        <w:rPr>
          <w:rFonts w:ascii="Times New Roman" w:hAnsi="Times New Roman" w:cs="Times New Roman"/>
          <w:sz w:val="28"/>
          <w:szCs w:val="28"/>
        </w:rPr>
        <w:t xml:space="preserve">, а также </w:t>
      </w:r>
      <w:r w:rsidRPr="00430113">
        <w:rPr>
          <w:rFonts w:ascii="Times New Roman" w:hAnsi="Times New Roman" w:cs="Times New Roman"/>
          <w:sz w:val="28"/>
          <w:szCs w:val="28"/>
        </w:rPr>
        <w:lastRenderedPageBreak/>
        <w:t>настоящего</w:t>
      </w:r>
      <w:r>
        <w:rPr>
          <w:rFonts w:ascii="Times New Roman" w:hAnsi="Times New Roman" w:cs="Times New Roman"/>
          <w:sz w:val="28"/>
          <w:szCs w:val="28"/>
        </w:rPr>
        <w:t xml:space="preserve"> Положения</w:t>
      </w:r>
      <w:r w:rsidRPr="00430113">
        <w:rPr>
          <w:rFonts w:ascii="Times New Roman" w:hAnsi="Times New Roman" w:cs="Times New Roman"/>
          <w:sz w:val="28"/>
          <w:szCs w:val="28"/>
        </w:rPr>
        <w:t xml:space="preserve"> (с момента прибытия на</w:t>
      </w:r>
      <w:r>
        <w:rPr>
          <w:rFonts w:ascii="Times New Roman" w:hAnsi="Times New Roman" w:cs="Times New Roman"/>
          <w:sz w:val="28"/>
          <w:szCs w:val="28"/>
        </w:rPr>
        <w:t xml:space="preserve"> </w:t>
      </w:r>
      <w:r w:rsidRPr="00430113">
        <w:rPr>
          <w:rFonts w:ascii="Times New Roman" w:hAnsi="Times New Roman" w:cs="Times New Roman"/>
          <w:sz w:val="28"/>
          <w:szCs w:val="28"/>
        </w:rPr>
        <w:t>территорию игровой зоны и до момента отъезда с территории игровой</w:t>
      </w:r>
      <w:r>
        <w:rPr>
          <w:rFonts w:ascii="Times New Roman" w:hAnsi="Times New Roman" w:cs="Times New Roman"/>
          <w:sz w:val="28"/>
          <w:szCs w:val="28"/>
        </w:rPr>
        <w:t xml:space="preserve"> </w:t>
      </w:r>
      <w:r w:rsidRPr="00430113">
        <w:rPr>
          <w:rFonts w:ascii="Times New Roman" w:hAnsi="Times New Roman" w:cs="Times New Roman"/>
          <w:sz w:val="28"/>
          <w:szCs w:val="28"/>
        </w:rPr>
        <w:t xml:space="preserve">зоны), а также в целом в связи со своим участием в </w:t>
      </w:r>
      <w:r>
        <w:rPr>
          <w:rFonts w:ascii="Times New Roman" w:hAnsi="Times New Roman" w:cs="Times New Roman"/>
          <w:sz w:val="28"/>
          <w:szCs w:val="28"/>
        </w:rPr>
        <w:t>Чемпионате 3х3</w:t>
      </w:r>
      <w:r w:rsidRPr="00430113">
        <w:rPr>
          <w:rFonts w:ascii="Times New Roman" w:hAnsi="Times New Roman" w:cs="Times New Roman"/>
          <w:sz w:val="28"/>
          <w:szCs w:val="28"/>
        </w:rPr>
        <w:t>.</w:t>
      </w:r>
      <w:r>
        <w:rPr>
          <w:rFonts w:ascii="Times New Roman" w:hAnsi="Times New Roman" w:cs="Times New Roman"/>
          <w:sz w:val="28"/>
          <w:szCs w:val="28"/>
        </w:rPr>
        <w:t xml:space="preserve"> </w:t>
      </w:r>
    </w:p>
    <w:p w14:paraId="1A692FFE" w14:textId="68A3A7F5" w:rsidR="00996EEB" w:rsidRDefault="00996EEB" w:rsidP="00996EEB">
      <w:pPr>
        <w:ind w:firstLine="709"/>
        <w:jc w:val="both"/>
        <w:rPr>
          <w:rFonts w:ascii="Times New Roman" w:hAnsi="Times New Roman" w:cs="Times New Roman"/>
          <w:sz w:val="28"/>
          <w:szCs w:val="28"/>
        </w:rPr>
      </w:pPr>
      <w:r>
        <w:rPr>
          <w:rFonts w:ascii="Times New Roman" w:hAnsi="Times New Roman" w:cs="Times New Roman"/>
          <w:sz w:val="28"/>
          <w:szCs w:val="28"/>
        </w:rPr>
        <w:t xml:space="preserve">16.2. </w:t>
      </w:r>
      <w:r w:rsidRPr="00803B85">
        <w:rPr>
          <w:rFonts w:ascii="Times New Roman" w:hAnsi="Times New Roman" w:cs="Times New Roman"/>
          <w:sz w:val="28"/>
          <w:szCs w:val="28"/>
        </w:rPr>
        <w:t xml:space="preserve">При проведении </w:t>
      </w:r>
      <w:r>
        <w:rPr>
          <w:rFonts w:ascii="Times New Roman" w:hAnsi="Times New Roman" w:cs="Times New Roman"/>
          <w:sz w:val="28"/>
          <w:szCs w:val="28"/>
        </w:rPr>
        <w:t>соревнований</w:t>
      </w:r>
      <w:r w:rsidRPr="00803B85">
        <w:rPr>
          <w:rFonts w:ascii="Times New Roman" w:hAnsi="Times New Roman" w:cs="Times New Roman"/>
          <w:sz w:val="28"/>
          <w:szCs w:val="28"/>
        </w:rPr>
        <w:t xml:space="preserve"> главный судья контролируют</w:t>
      </w:r>
      <w:r>
        <w:rPr>
          <w:rFonts w:ascii="Times New Roman" w:hAnsi="Times New Roman" w:cs="Times New Roman"/>
          <w:sz w:val="28"/>
          <w:szCs w:val="28"/>
        </w:rPr>
        <w:t xml:space="preserve"> </w:t>
      </w:r>
      <w:r w:rsidRPr="00803B85">
        <w:rPr>
          <w:rFonts w:ascii="Times New Roman" w:hAnsi="Times New Roman" w:cs="Times New Roman"/>
          <w:sz w:val="28"/>
          <w:szCs w:val="28"/>
        </w:rPr>
        <w:t xml:space="preserve">соблюдение </w:t>
      </w:r>
      <w:r>
        <w:rPr>
          <w:rFonts w:ascii="Times New Roman" w:hAnsi="Times New Roman" w:cs="Times New Roman"/>
          <w:sz w:val="28"/>
          <w:szCs w:val="28"/>
        </w:rPr>
        <w:t>настоящего Положения</w:t>
      </w:r>
      <w:r w:rsidRPr="00803B85">
        <w:rPr>
          <w:rFonts w:ascii="Times New Roman" w:hAnsi="Times New Roman" w:cs="Times New Roman"/>
          <w:sz w:val="28"/>
          <w:szCs w:val="28"/>
        </w:rPr>
        <w:t xml:space="preserve"> командами, игроками, тренерами,</w:t>
      </w:r>
      <w:r>
        <w:rPr>
          <w:rFonts w:ascii="Times New Roman" w:hAnsi="Times New Roman" w:cs="Times New Roman"/>
          <w:sz w:val="28"/>
          <w:szCs w:val="28"/>
        </w:rPr>
        <w:t xml:space="preserve"> </w:t>
      </w:r>
      <w:r w:rsidRPr="00803B85">
        <w:rPr>
          <w:rFonts w:ascii="Times New Roman" w:hAnsi="Times New Roman" w:cs="Times New Roman"/>
          <w:sz w:val="28"/>
          <w:szCs w:val="28"/>
        </w:rPr>
        <w:t>сопровождающими лицами, зрителями и принима</w:t>
      </w:r>
      <w:r>
        <w:rPr>
          <w:rFonts w:ascii="Times New Roman" w:hAnsi="Times New Roman" w:cs="Times New Roman"/>
          <w:sz w:val="28"/>
          <w:szCs w:val="28"/>
        </w:rPr>
        <w:t>ет</w:t>
      </w:r>
      <w:r w:rsidRPr="00803B85">
        <w:rPr>
          <w:rFonts w:ascii="Times New Roman" w:hAnsi="Times New Roman" w:cs="Times New Roman"/>
          <w:sz w:val="28"/>
          <w:szCs w:val="28"/>
        </w:rPr>
        <w:t xml:space="preserve"> меры по устранению</w:t>
      </w:r>
      <w:r>
        <w:rPr>
          <w:rFonts w:ascii="Times New Roman" w:hAnsi="Times New Roman" w:cs="Times New Roman"/>
          <w:sz w:val="28"/>
          <w:szCs w:val="28"/>
        </w:rPr>
        <w:t xml:space="preserve"> </w:t>
      </w:r>
      <w:r w:rsidRPr="00803B85">
        <w:rPr>
          <w:rFonts w:ascii="Times New Roman" w:hAnsi="Times New Roman" w:cs="Times New Roman"/>
          <w:sz w:val="28"/>
          <w:szCs w:val="28"/>
        </w:rPr>
        <w:t>нарушений.</w:t>
      </w:r>
    </w:p>
    <w:p w14:paraId="5062DA1F" w14:textId="26EA59DA" w:rsidR="00996EEB" w:rsidRDefault="00996EEB" w:rsidP="00996EEB">
      <w:pPr>
        <w:ind w:firstLine="709"/>
        <w:jc w:val="both"/>
        <w:rPr>
          <w:rFonts w:ascii="Times New Roman" w:hAnsi="Times New Roman" w:cs="Times New Roman"/>
          <w:sz w:val="28"/>
          <w:szCs w:val="28"/>
        </w:rPr>
      </w:pPr>
      <w:r>
        <w:rPr>
          <w:rFonts w:ascii="Times New Roman" w:hAnsi="Times New Roman" w:cs="Times New Roman"/>
          <w:sz w:val="28"/>
          <w:szCs w:val="28"/>
        </w:rPr>
        <w:t xml:space="preserve">16.3. </w:t>
      </w:r>
      <w:r w:rsidRPr="00803B85">
        <w:rPr>
          <w:rFonts w:ascii="Times New Roman" w:hAnsi="Times New Roman" w:cs="Times New Roman"/>
          <w:sz w:val="28"/>
          <w:szCs w:val="28"/>
        </w:rPr>
        <w:t>В случае отказа команды в ответ на требование главного судьи устранить</w:t>
      </w:r>
      <w:r>
        <w:rPr>
          <w:rFonts w:ascii="Times New Roman" w:hAnsi="Times New Roman" w:cs="Times New Roman"/>
          <w:sz w:val="28"/>
          <w:szCs w:val="28"/>
        </w:rPr>
        <w:t xml:space="preserve"> </w:t>
      </w:r>
      <w:r w:rsidRPr="00803B85">
        <w:rPr>
          <w:rFonts w:ascii="Times New Roman" w:hAnsi="Times New Roman" w:cs="Times New Roman"/>
          <w:sz w:val="28"/>
          <w:szCs w:val="28"/>
        </w:rPr>
        <w:t>нарушение главный судья в форме отдельного рапорта доводит до сведения</w:t>
      </w:r>
      <w:r>
        <w:rPr>
          <w:rFonts w:ascii="Times New Roman" w:hAnsi="Times New Roman" w:cs="Times New Roman"/>
          <w:sz w:val="28"/>
          <w:szCs w:val="28"/>
        </w:rPr>
        <w:t xml:space="preserve"> организаторов</w:t>
      </w:r>
      <w:r w:rsidRPr="00803B85">
        <w:rPr>
          <w:rFonts w:ascii="Times New Roman" w:hAnsi="Times New Roman" w:cs="Times New Roman"/>
          <w:sz w:val="28"/>
          <w:szCs w:val="28"/>
        </w:rPr>
        <w:t xml:space="preserve"> информацию об этом.</w:t>
      </w:r>
    </w:p>
    <w:p w14:paraId="7B56AF99" w14:textId="33627CE3" w:rsidR="00996EEB" w:rsidRDefault="00996EEB" w:rsidP="00996EEB">
      <w:pPr>
        <w:pStyle w:val="20"/>
        <w:shd w:val="clear" w:color="auto" w:fill="auto"/>
        <w:tabs>
          <w:tab w:val="left" w:pos="993"/>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16.4. </w:t>
      </w:r>
      <w:r w:rsidRPr="00560BCB">
        <w:rPr>
          <w:rFonts w:ascii="Times New Roman" w:hAnsi="Times New Roman" w:cs="Times New Roman"/>
          <w:sz w:val="28"/>
          <w:szCs w:val="28"/>
        </w:rPr>
        <w:t>Игрок, получивший прямой дисквалифицирующий фол, автоматически пропускает все следующие игры команды на данном туре.</w:t>
      </w:r>
    </w:p>
    <w:p w14:paraId="479B86B4" w14:textId="7540EB0F" w:rsidR="00996EEB" w:rsidRDefault="00996EEB" w:rsidP="00996EEB">
      <w:pPr>
        <w:pStyle w:val="20"/>
        <w:tabs>
          <w:tab w:val="left" w:pos="993"/>
        </w:tabs>
        <w:spacing w:before="0" w:after="0"/>
        <w:ind w:firstLine="709"/>
        <w:jc w:val="both"/>
        <w:rPr>
          <w:rFonts w:ascii="Times New Roman" w:hAnsi="Times New Roman" w:cs="Times New Roman"/>
          <w:sz w:val="28"/>
          <w:szCs w:val="28"/>
        </w:rPr>
      </w:pPr>
      <w:r>
        <w:rPr>
          <w:rFonts w:ascii="Times New Roman" w:hAnsi="Times New Roman" w:cs="Times New Roman"/>
          <w:sz w:val="28"/>
          <w:szCs w:val="28"/>
        </w:rPr>
        <w:t xml:space="preserve">16.5. </w:t>
      </w:r>
      <w:r w:rsidRPr="00803B85">
        <w:rPr>
          <w:rFonts w:ascii="Times New Roman" w:hAnsi="Times New Roman" w:cs="Times New Roman"/>
          <w:sz w:val="28"/>
          <w:szCs w:val="28"/>
        </w:rPr>
        <w:t>Дисквалификация, примененная в отношении игрока, тренера,</w:t>
      </w:r>
      <w:r>
        <w:rPr>
          <w:rFonts w:ascii="Times New Roman" w:hAnsi="Times New Roman" w:cs="Times New Roman"/>
          <w:sz w:val="28"/>
          <w:szCs w:val="28"/>
        </w:rPr>
        <w:t xml:space="preserve"> </w:t>
      </w:r>
      <w:r w:rsidRPr="00803B85">
        <w:rPr>
          <w:rFonts w:ascii="Times New Roman" w:hAnsi="Times New Roman" w:cs="Times New Roman"/>
          <w:sz w:val="28"/>
          <w:szCs w:val="28"/>
        </w:rPr>
        <w:t xml:space="preserve">сопровождающего лица и иного участника </w:t>
      </w:r>
      <w:r>
        <w:rPr>
          <w:rFonts w:ascii="Times New Roman" w:hAnsi="Times New Roman" w:cs="Times New Roman"/>
          <w:sz w:val="28"/>
          <w:szCs w:val="28"/>
        </w:rPr>
        <w:t>Чемпионата 3х3</w:t>
      </w:r>
      <w:r w:rsidRPr="00803B85">
        <w:rPr>
          <w:rFonts w:ascii="Times New Roman" w:hAnsi="Times New Roman" w:cs="Times New Roman"/>
          <w:sz w:val="28"/>
          <w:szCs w:val="28"/>
        </w:rPr>
        <w:t>, носит персональный</w:t>
      </w:r>
      <w:r>
        <w:rPr>
          <w:rFonts w:ascii="Times New Roman" w:hAnsi="Times New Roman" w:cs="Times New Roman"/>
          <w:sz w:val="28"/>
          <w:szCs w:val="28"/>
        </w:rPr>
        <w:t xml:space="preserve"> </w:t>
      </w:r>
      <w:r w:rsidRPr="00803B85">
        <w:rPr>
          <w:rFonts w:ascii="Times New Roman" w:hAnsi="Times New Roman" w:cs="Times New Roman"/>
          <w:sz w:val="28"/>
          <w:szCs w:val="28"/>
        </w:rPr>
        <w:t xml:space="preserve">характер, что подразумевает запрет на участие в </w:t>
      </w:r>
      <w:r>
        <w:rPr>
          <w:rFonts w:ascii="Times New Roman" w:hAnsi="Times New Roman" w:cs="Times New Roman"/>
          <w:sz w:val="28"/>
          <w:szCs w:val="28"/>
        </w:rPr>
        <w:t>Чемпионате</w:t>
      </w:r>
      <w:r w:rsidRPr="00803B85">
        <w:rPr>
          <w:rFonts w:ascii="Times New Roman" w:hAnsi="Times New Roman" w:cs="Times New Roman"/>
          <w:sz w:val="28"/>
          <w:szCs w:val="28"/>
        </w:rPr>
        <w:t xml:space="preserve"> </w:t>
      </w:r>
      <w:r>
        <w:rPr>
          <w:rFonts w:ascii="Times New Roman" w:hAnsi="Times New Roman" w:cs="Times New Roman"/>
          <w:sz w:val="28"/>
          <w:szCs w:val="28"/>
        </w:rPr>
        <w:t xml:space="preserve">3х3 </w:t>
      </w:r>
      <w:r w:rsidRPr="00803B85">
        <w:rPr>
          <w:rFonts w:ascii="Times New Roman" w:hAnsi="Times New Roman" w:cs="Times New Roman"/>
          <w:sz w:val="28"/>
          <w:szCs w:val="28"/>
        </w:rPr>
        <w:t>для конкретной</w:t>
      </w:r>
      <w:r>
        <w:rPr>
          <w:rFonts w:ascii="Times New Roman" w:hAnsi="Times New Roman" w:cs="Times New Roman"/>
          <w:sz w:val="28"/>
          <w:szCs w:val="28"/>
        </w:rPr>
        <w:t xml:space="preserve"> </w:t>
      </w:r>
      <w:r w:rsidRPr="00803B85">
        <w:rPr>
          <w:rFonts w:ascii="Times New Roman" w:hAnsi="Times New Roman" w:cs="Times New Roman"/>
          <w:sz w:val="28"/>
          <w:szCs w:val="28"/>
        </w:rPr>
        <w:t>персоны на указанный срок / количество игр или турниров в любом статусе</w:t>
      </w:r>
      <w:r>
        <w:rPr>
          <w:rFonts w:ascii="Times New Roman" w:hAnsi="Times New Roman" w:cs="Times New Roman"/>
          <w:sz w:val="28"/>
          <w:szCs w:val="28"/>
        </w:rPr>
        <w:t xml:space="preserve"> </w:t>
      </w:r>
      <w:r w:rsidRPr="00803B85">
        <w:rPr>
          <w:rFonts w:ascii="Times New Roman" w:hAnsi="Times New Roman" w:cs="Times New Roman"/>
          <w:sz w:val="28"/>
          <w:szCs w:val="28"/>
        </w:rPr>
        <w:t>независимо от переходов из команды в команду.</w:t>
      </w:r>
    </w:p>
    <w:p w14:paraId="348B86A0" w14:textId="655E65C7" w:rsidR="00996EEB" w:rsidRPr="00244E98" w:rsidRDefault="00996EEB" w:rsidP="00996EEB">
      <w:pPr>
        <w:pStyle w:val="20"/>
        <w:tabs>
          <w:tab w:val="left" w:pos="993"/>
        </w:tabs>
        <w:spacing w:before="0" w:after="0"/>
        <w:ind w:firstLine="709"/>
        <w:jc w:val="both"/>
        <w:rPr>
          <w:rFonts w:ascii="Times New Roman" w:hAnsi="Times New Roman" w:cs="Times New Roman"/>
          <w:sz w:val="28"/>
          <w:szCs w:val="28"/>
        </w:rPr>
      </w:pPr>
      <w:r>
        <w:rPr>
          <w:rFonts w:ascii="Times New Roman" w:hAnsi="Times New Roman" w:cs="Times New Roman"/>
          <w:sz w:val="28"/>
          <w:szCs w:val="28"/>
        </w:rPr>
        <w:t xml:space="preserve">16.6. </w:t>
      </w:r>
      <w:r w:rsidRPr="00803B85">
        <w:rPr>
          <w:rFonts w:ascii="Times New Roman" w:hAnsi="Times New Roman" w:cs="Times New Roman"/>
          <w:sz w:val="28"/>
          <w:szCs w:val="28"/>
        </w:rPr>
        <w:t xml:space="preserve">В случае несогласия </w:t>
      </w:r>
      <w:r>
        <w:rPr>
          <w:rFonts w:ascii="Times New Roman" w:hAnsi="Times New Roman" w:cs="Times New Roman"/>
          <w:sz w:val="28"/>
          <w:szCs w:val="28"/>
        </w:rPr>
        <w:t xml:space="preserve">игрока, </w:t>
      </w:r>
      <w:r w:rsidRPr="00803B85">
        <w:rPr>
          <w:rFonts w:ascii="Times New Roman" w:hAnsi="Times New Roman" w:cs="Times New Roman"/>
          <w:sz w:val="28"/>
          <w:szCs w:val="28"/>
        </w:rPr>
        <w:t>тренера,</w:t>
      </w:r>
      <w:r>
        <w:rPr>
          <w:rFonts w:ascii="Times New Roman" w:hAnsi="Times New Roman" w:cs="Times New Roman"/>
          <w:sz w:val="28"/>
          <w:szCs w:val="28"/>
        </w:rPr>
        <w:t xml:space="preserve"> </w:t>
      </w:r>
      <w:r w:rsidRPr="00803B85">
        <w:rPr>
          <w:rFonts w:ascii="Times New Roman" w:hAnsi="Times New Roman" w:cs="Times New Roman"/>
          <w:sz w:val="28"/>
          <w:szCs w:val="28"/>
        </w:rPr>
        <w:t xml:space="preserve">сопровождающего лица и иного участника </w:t>
      </w:r>
      <w:r>
        <w:rPr>
          <w:rFonts w:ascii="Times New Roman" w:hAnsi="Times New Roman" w:cs="Times New Roman"/>
          <w:sz w:val="28"/>
          <w:szCs w:val="28"/>
        </w:rPr>
        <w:t>Чемпионата 3х3</w:t>
      </w:r>
      <w:r w:rsidRPr="00803B85">
        <w:rPr>
          <w:rFonts w:ascii="Times New Roman" w:hAnsi="Times New Roman" w:cs="Times New Roman"/>
          <w:sz w:val="28"/>
          <w:szCs w:val="28"/>
        </w:rPr>
        <w:t xml:space="preserve"> с решением о наложении</w:t>
      </w:r>
      <w:r>
        <w:rPr>
          <w:rFonts w:ascii="Times New Roman" w:hAnsi="Times New Roman" w:cs="Times New Roman"/>
          <w:sz w:val="28"/>
          <w:szCs w:val="28"/>
        </w:rPr>
        <w:t xml:space="preserve"> </w:t>
      </w:r>
      <w:r w:rsidRPr="00803B85">
        <w:rPr>
          <w:rFonts w:ascii="Times New Roman" w:hAnsi="Times New Roman" w:cs="Times New Roman"/>
          <w:sz w:val="28"/>
          <w:szCs w:val="28"/>
        </w:rPr>
        <w:t xml:space="preserve">санкций </w:t>
      </w:r>
      <w:r>
        <w:rPr>
          <w:rFonts w:ascii="Times New Roman" w:hAnsi="Times New Roman" w:cs="Times New Roman"/>
          <w:sz w:val="28"/>
          <w:szCs w:val="28"/>
        </w:rPr>
        <w:t>он</w:t>
      </w:r>
      <w:r w:rsidRPr="00803B85">
        <w:rPr>
          <w:rFonts w:ascii="Times New Roman" w:hAnsi="Times New Roman" w:cs="Times New Roman"/>
          <w:sz w:val="28"/>
          <w:szCs w:val="28"/>
        </w:rPr>
        <w:t xml:space="preserve"> может в течение </w:t>
      </w:r>
      <w:r>
        <w:rPr>
          <w:rFonts w:ascii="Times New Roman" w:hAnsi="Times New Roman" w:cs="Times New Roman"/>
          <w:sz w:val="28"/>
          <w:szCs w:val="28"/>
        </w:rPr>
        <w:t xml:space="preserve">                       </w:t>
      </w:r>
      <w:r w:rsidRPr="00803B85">
        <w:rPr>
          <w:rFonts w:ascii="Times New Roman" w:hAnsi="Times New Roman" w:cs="Times New Roman"/>
          <w:sz w:val="28"/>
          <w:szCs w:val="28"/>
        </w:rPr>
        <w:t xml:space="preserve">15 календарных дней обратиться в </w:t>
      </w:r>
      <w:r>
        <w:rPr>
          <w:rFonts w:ascii="Times New Roman" w:hAnsi="Times New Roman" w:cs="Times New Roman"/>
          <w:sz w:val="28"/>
          <w:szCs w:val="28"/>
        </w:rPr>
        <w:t xml:space="preserve">Исполком ОО «БФБ» </w:t>
      </w:r>
      <w:r w:rsidRPr="00803B85">
        <w:rPr>
          <w:rFonts w:ascii="Times New Roman" w:hAnsi="Times New Roman" w:cs="Times New Roman"/>
          <w:sz w:val="28"/>
          <w:szCs w:val="28"/>
        </w:rPr>
        <w:t xml:space="preserve">с заявлением </w:t>
      </w:r>
      <w:r>
        <w:rPr>
          <w:rFonts w:ascii="Times New Roman" w:hAnsi="Times New Roman" w:cs="Times New Roman"/>
          <w:sz w:val="28"/>
          <w:szCs w:val="28"/>
        </w:rPr>
        <w:t xml:space="preserve">                                   </w:t>
      </w:r>
      <w:r w:rsidRPr="00803B85">
        <w:rPr>
          <w:rFonts w:ascii="Times New Roman" w:hAnsi="Times New Roman" w:cs="Times New Roman"/>
          <w:sz w:val="28"/>
          <w:szCs w:val="28"/>
        </w:rPr>
        <w:t>о пересмотре принятого решения с приложением</w:t>
      </w:r>
      <w:r>
        <w:rPr>
          <w:rFonts w:ascii="Times New Roman" w:hAnsi="Times New Roman" w:cs="Times New Roman"/>
          <w:sz w:val="28"/>
          <w:szCs w:val="28"/>
        </w:rPr>
        <w:t xml:space="preserve"> </w:t>
      </w:r>
      <w:r w:rsidRPr="00803B85">
        <w:rPr>
          <w:rFonts w:ascii="Times New Roman" w:hAnsi="Times New Roman" w:cs="Times New Roman"/>
          <w:sz w:val="28"/>
          <w:szCs w:val="28"/>
        </w:rPr>
        <w:t>обосновывающих документов. По истечении указанного срока заявления о</w:t>
      </w:r>
      <w:r>
        <w:rPr>
          <w:rFonts w:ascii="Times New Roman" w:hAnsi="Times New Roman" w:cs="Times New Roman"/>
          <w:sz w:val="28"/>
          <w:szCs w:val="28"/>
        </w:rPr>
        <w:t xml:space="preserve"> </w:t>
      </w:r>
      <w:r w:rsidRPr="00803B85">
        <w:rPr>
          <w:rFonts w:ascii="Times New Roman" w:hAnsi="Times New Roman" w:cs="Times New Roman"/>
          <w:sz w:val="28"/>
          <w:szCs w:val="28"/>
        </w:rPr>
        <w:t>пересмотре наложении санкций не</w:t>
      </w:r>
      <w:r>
        <w:rPr>
          <w:rFonts w:ascii="Times New Roman" w:hAnsi="Times New Roman" w:cs="Times New Roman"/>
          <w:sz w:val="28"/>
          <w:szCs w:val="28"/>
        </w:rPr>
        <w:t xml:space="preserve"> </w:t>
      </w:r>
      <w:r w:rsidRPr="00244E98">
        <w:rPr>
          <w:rFonts w:ascii="Times New Roman" w:hAnsi="Times New Roman" w:cs="Times New Roman"/>
          <w:sz w:val="28"/>
          <w:szCs w:val="28"/>
        </w:rPr>
        <w:t>рассматриваются.</w:t>
      </w:r>
    </w:p>
    <w:p w14:paraId="67B87CCB" w14:textId="4AADE88F" w:rsidR="00996EEB" w:rsidRDefault="00996EEB" w:rsidP="00996EEB">
      <w:pPr>
        <w:widowControl/>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color w:val="auto"/>
          <w:sz w:val="28"/>
          <w:szCs w:val="28"/>
          <w:lang w:bidi="ar-SA"/>
        </w:rPr>
        <w:t xml:space="preserve">16.7. </w:t>
      </w:r>
      <w:r w:rsidRPr="00244E98">
        <w:rPr>
          <w:rFonts w:ascii="Times New Roman" w:hAnsi="Times New Roman" w:cs="Times New Roman"/>
          <w:color w:val="auto"/>
          <w:sz w:val="28"/>
          <w:szCs w:val="28"/>
          <w:lang w:bidi="ar-SA"/>
        </w:rPr>
        <w:t>Если срок дисквалификации игрока, тренера или сопровождающего лица</w:t>
      </w:r>
      <w:r>
        <w:rPr>
          <w:rFonts w:ascii="Times New Roman" w:hAnsi="Times New Roman" w:cs="Times New Roman"/>
          <w:color w:val="auto"/>
          <w:sz w:val="28"/>
          <w:szCs w:val="28"/>
          <w:lang w:bidi="ar-SA"/>
        </w:rPr>
        <w:t xml:space="preserve"> </w:t>
      </w:r>
      <w:r w:rsidRPr="00244E98">
        <w:rPr>
          <w:rFonts w:ascii="Times New Roman" w:hAnsi="Times New Roman" w:cs="Times New Roman"/>
          <w:color w:val="auto"/>
          <w:sz w:val="28"/>
          <w:szCs w:val="28"/>
          <w:lang w:bidi="ar-SA"/>
        </w:rPr>
        <w:t>превышает количество игр/турниров в данном сезоне 3х3, остаток срока</w:t>
      </w:r>
      <w:r>
        <w:rPr>
          <w:rFonts w:ascii="Times New Roman" w:hAnsi="Times New Roman" w:cs="Times New Roman"/>
          <w:color w:val="auto"/>
          <w:sz w:val="28"/>
          <w:szCs w:val="28"/>
          <w:lang w:bidi="ar-SA"/>
        </w:rPr>
        <w:t xml:space="preserve"> </w:t>
      </w:r>
      <w:r w:rsidRPr="00244E98">
        <w:rPr>
          <w:rFonts w:ascii="Times New Roman" w:hAnsi="Times New Roman" w:cs="Times New Roman"/>
          <w:color w:val="auto"/>
          <w:sz w:val="28"/>
          <w:szCs w:val="28"/>
          <w:lang w:bidi="ar-SA"/>
        </w:rPr>
        <w:t>дисквалификации переносится на следующий сезон 3х3.</w:t>
      </w:r>
      <w:r w:rsidRPr="00560BCB">
        <w:rPr>
          <w:rFonts w:ascii="Times New Roman" w:hAnsi="Times New Roman" w:cs="Times New Roman"/>
          <w:sz w:val="28"/>
          <w:szCs w:val="28"/>
        </w:rPr>
        <w:t xml:space="preserve">       </w:t>
      </w:r>
    </w:p>
    <w:p w14:paraId="51FA332A" w14:textId="68AF4652" w:rsidR="00996EEB" w:rsidRDefault="00996EEB" w:rsidP="00996EEB">
      <w:pPr>
        <w:pStyle w:val="20"/>
        <w:shd w:val="clear" w:color="auto" w:fill="auto"/>
        <w:tabs>
          <w:tab w:val="left" w:pos="993"/>
        </w:tabs>
        <w:spacing w:before="0" w:after="0" w:line="240" w:lineRule="auto"/>
        <w:ind w:firstLine="709"/>
        <w:jc w:val="both"/>
        <w:rPr>
          <w:rFonts w:ascii="Times New Roman" w:hAnsi="Times New Roman" w:cs="Times New Roman"/>
          <w:sz w:val="28"/>
          <w:szCs w:val="28"/>
        </w:rPr>
      </w:pPr>
      <w:r w:rsidRPr="00560BCB">
        <w:rPr>
          <w:rFonts w:ascii="Times New Roman" w:hAnsi="Times New Roman" w:cs="Times New Roman"/>
          <w:sz w:val="28"/>
          <w:szCs w:val="28"/>
        </w:rPr>
        <w:t>1</w:t>
      </w:r>
      <w:r>
        <w:rPr>
          <w:rFonts w:ascii="Times New Roman" w:hAnsi="Times New Roman" w:cs="Times New Roman"/>
          <w:sz w:val="28"/>
          <w:szCs w:val="28"/>
        </w:rPr>
        <w:t>6</w:t>
      </w:r>
      <w:r w:rsidRPr="00560BCB">
        <w:rPr>
          <w:rFonts w:ascii="Times New Roman" w:hAnsi="Times New Roman" w:cs="Times New Roman"/>
          <w:sz w:val="28"/>
          <w:szCs w:val="28"/>
        </w:rPr>
        <w:t>.</w:t>
      </w:r>
      <w:r>
        <w:rPr>
          <w:rFonts w:ascii="Times New Roman" w:hAnsi="Times New Roman" w:cs="Times New Roman"/>
          <w:sz w:val="28"/>
          <w:szCs w:val="28"/>
        </w:rPr>
        <w:t>8.</w:t>
      </w:r>
      <w:r w:rsidRPr="00560BCB">
        <w:rPr>
          <w:rFonts w:ascii="Times New Roman" w:hAnsi="Times New Roman" w:cs="Times New Roman"/>
          <w:sz w:val="28"/>
          <w:szCs w:val="28"/>
        </w:rPr>
        <w:t xml:space="preserve"> Команда и/или игроки, представители должны быть отстранены от</w:t>
      </w:r>
      <w:r w:rsidRPr="00560BCB">
        <w:rPr>
          <w:rFonts w:ascii="Times New Roman" w:hAnsi="Times New Roman" w:cs="Times New Roman"/>
          <w:sz w:val="28"/>
          <w:szCs w:val="28"/>
          <w:lang w:val="en-US"/>
        </w:rPr>
        <w:t> </w:t>
      </w:r>
      <w:r w:rsidRPr="00560BCB">
        <w:rPr>
          <w:rFonts w:ascii="Times New Roman" w:hAnsi="Times New Roman" w:cs="Times New Roman"/>
          <w:sz w:val="28"/>
          <w:szCs w:val="28"/>
        </w:rPr>
        <w:t xml:space="preserve">участия в </w:t>
      </w:r>
      <w:r>
        <w:rPr>
          <w:rFonts w:ascii="Times New Roman" w:hAnsi="Times New Roman" w:cs="Times New Roman"/>
          <w:sz w:val="28"/>
          <w:szCs w:val="28"/>
        </w:rPr>
        <w:t>Чемпионате</w:t>
      </w:r>
      <w:r w:rsidRPr="00560BCB">
        <w:rPr>
          <w:rFonts w:ascii="Times New Roman" w:hAnsi="Times New Roman" w:cs="Times New Roman"/>
          <w:sz w:val="28"/>
          <w:szCs w:val="28"/>
        </w:rPr>
        <w:t xml:space="preserve"> 3х3 при наличии грубых нарушений дисциплины, как в</w:t>
      </w:r>
      <w:r w:rsidRPr="00560BCB">
        <w:rPr>
          <w:rFonts w:ascii="Times New Roman" w:hAnsi="Times New Roman" w:cs="Times New Roman"/>
          <w:sz w:val="28"/>
          <w:szCs w:val="28"/>
          <w:lang w:val="en-US"/>
        </w:rPr>
        <w:t> </w:t>
      </w:r>
      <w:r w:rsidRPr="00560BCB">
        <w:rPr>
          <w:rFonts w:ascii="Times New Roman" w:hAnsi="Times New Roman" w:cs="Times New Roman"/>
          <w:sz w:val="28"/>
          <w:szCs w:val="28"/>
        </w:rPr>
        <w:t>пределах спортивного сооружения, так и вне его (драка, оскорбления, брань, нарушение спортивного режима, порча имущества и т.п.)</w:t>
      </w:r>
      <w:r>
        <w:rPr>
          <w:rFonts w:ascii="Times New Roman" w:hAnsi="Times New Roman" w:cs="Times New Roman"/>
          <w:sz w:val="28"/>
          <w:szCs w:val="28"/>
        </w:rPr>
        <w:t xml:space="preserve">.                                                Срок отстранения определяется ГСК </w:t>
      </w:r>
      <w:r w:rsidRPr="00560BCB">
        <w:rPr>
          <w:rFonts w:ascii="Times New Roman" w:hAnsi="Times New Roman" w:cs="Times New Roman"/>
          <w:sz w:val="28"/>
          <w:szCs w:val="28"/>
        </w:rPr>
        <w:t>совместно с</w:t>
      </w:r>
      <w:r w:rsidRPr="00560BCB">
        <w:rPr>
          <w:rFonts w:ascii="Times New Roman" w:hAnsi="Times New Roman" w:cs="Times New Roman"/>
          <w:sz w:val="28"/>
          <w:szCs w:val="28"/>
          <w:lang w:val="en-US"/>
        </w:rPr>
        <w:t> </w:t>
      </w:r>
      <w:r w:rsidRPr="00560BCB">
        <w:rPr>
          <w:rFonts w:ascii="Times New Roman" w:hAnsi="Times New Roman" w:cs="Times New Roman"/>
          <w:sz w:val="28"/>
          <w:szCs w:val="28"/>
        </w:rPr>
        <w:t>отделом по проведению соревнований ОО «БФБ» (далее – ОПС ОО «БФБ»)</w:t>
      </w:r>
      <w:r>
        <w:rPr>
          <w:rFonts w:ascii="Times New Roman" w:hAnsi="Times New Roman" w:cs="Times New Roman"/>
          <w:sz w:val="28"/>
          <w:szCs w:val="28"/>
        </w:rPr>
        <w:t>.</w:t>
      </w:r>
    </w:p>
    <w:p w14:paraId="72E442AF" w14:textId="4A9724EB" w:rsidR="00996EEB" w:rsidRDefault="00996EEB" w:rsidP="00996EEB">
      <w:pPr>
        <w:pStyle w:val="20"/>
        <w:shd w:val="clear" w:color="auto" w:fill="auto"/>
        <w:tabs>
          <w:tab w:val="left" w:pos="993"/>
        </w:tabs>
        <w:spacing w:before="0"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16.9. </w:t>
      </w:r>
      <w:r w:rsidRPr="00560BCB">
        <w:rPr>
          <w:rFonts w:ascii="Times New Roman" w:hAnsi="Times New Roman" w:cs="Times New Roman"/>
          <w:sz w:val="28"/>
          <w:szCs w:val="28"/>
        </w:rPr>
        <w:t>Команде засчитывается поражение «лишением права» в игре, в</w:t>
      </w:r>
      <w:r w:rsidRPr="00560BCB">
        <w:rPr>
          <w:rFonts w:ascii="Times New Roman" w:hAnsi="Times New Roman" w:cs="Times New Roman"/>
          <w:sz w:val="28"/>
          <w:szCs w:val="28"/>
          <w:lang w:val="en-US"/>
        </w:rPr>
        <w:t> </w:t>
      </w:r>
      <w:r w:rsidRPr="00560BCB">
        <w:rPr>
          <w:rFonts w:ascii="Times New Roman" w:hAnsi="Times New Roman" w:cs="Times New Roman"/>
          <w:sz w:val="28"/>
          <w:szCs w:val="28"/>
        </w:rPr>
        <w:t>которой принимал участие игрок, не имеющий право участвовать в</w:t>
      </w:r>
      <w:r w:rsidRPr="00560BCB">
        <w:rPr>
          <w:rFonts w:ascii="Times New Roman" w:hAnsi="Times New Roman" w:cs="Times New Roman"/>
          <w:sz w:val="28"/>
          <w:szCs w:val="28"/>
          <w:lang w:val="en-US"/>
        </w:rPr>
        <w:t> </w:t>
      </w:r>
      <w:r w:rsidRPr="00560BCB">
        <w:rPr>
          <w:rFonts w:ascii="Times New Roman" w:hAnsi="Times New Roman" w:cs="Times New Roman"/>
          <w:sz w:val="28"/>
          <w:szCs w:val="28"/>
        </w:rPr>
        <w:t>соответствии с требованиями настоящего Положения</w:t>
      </w:r>
      <w:r w:rsidR="00665040">
        <w:rPr>
          <w:rFonts w:ascii="Times New Roman" w:hAnsi="Times New Roman" w:cs="Times New Roman"/>
          <w:sz w:val="28"/>
          <w:szCs w:val="28"/>
        </w:rPr>
        <w:t>.</w:t>
      </w:r>
    </w:p>
    <w:p w14:paraId="68E9807D" w14:textId="6504E48C" w:rsidR="00996EEB" w:rsidRPr="00B91500" w:rsidRDefault="00996EEB" w:rsidP="00996EEB">
      <w:pPr>
        <w:pStyle w:val="af0"/>
        <w:spacing w:before="240" w:beforeAutospacing="0" w:after="240" w:afterAutospacing="0"/>
        <w:ind w:firstLine="709"/>
        <w:jc w:val="center"/>
        <w:rPr>
          <w:sz w:val="28"/>
          <w:szCs w:val="28"/>
        </w:rPr>
      </w:pPr>
      <w:bookmarkStart w:id="11" w:name="_Hlk218587882"/>
      <w:r w:rsidRPr="00B91500">
        <w:rPr>
          <w:b/>
          <w:bCs/>
          <w:color w:val="000000"/>
          <w:sz w:val="28"/>
          <w:szCs w:val="28"/>
        </w:rPr>
        <w:t xml:space="preserve">СТАТЬЯ </w:t>
      </w:r>
      <w:r>
        <w:rPr>
          <w:b/>
          <w:bCs/>
          <w:color w:val="000000"/>
          <w:sz w:val="28"/>
          <w:szCs w:val="28"/>
        </w:rPr>
        <w:t>17</w:t>
      </w:r>
      <w:r w:rsidRPr="00B91500">
        <w:rPr>
          <w:b/>
          <w:bCs/>
          <w:color w:val="000000"/>
          <w:sz w:val="28"/>
          <w:szCs w:val="28"/>
        </w:rPr>
        <w:t>. ПОРЯДОК ПЕРЕСМОТРА И ПРИЗНАНИЯ НЕДЕЙСТВИТЕЛЬНЫМИ СПОРТИВНЫХ РЕЗУЛЬТАТОВ В СЛУЧАЕ СПОРТИВНОЙ ДИСКВАЛИФИКАЦИИ</w:t>
      </w:r>
    </w:p>
    <w:bookmarkEnd w:id="11"/>
    <w:p w14:paraId="60F337DD" w14:textId="5FE7219A" w:rsidR="00996EEB" w:rsidRDefault="00996EEB" w:rsidP="00996EEB">
      <w:pPr>
        <w:pStyle w:val="af0"/>
        <w:spacing w:before="0" w:beforeAutospacing="0" w:after="0" w:afterAutospacing="0"/>
        <w:ind w:firstLine="709"/>
        <w:jc w:val="both"/>
      </w:pPr>
      <w:r>
        <w:rPr>
          <w:color w:val="000000"/>
          <w:sz w:val="28"/>
          <w:szCs w:val="28"/>
        </w:rPr>
        <w:t>17.1. Спортивные результаты соревнований могут быть пересмотрены в случаях:</w:t>
      </w:r>
    </w:p>
    <w:p w14:paraId="6DB30E2C" w14:textId="77777777" w:rsidR="00996EEB" w:rsidRDefault="00996EEB" w:rsidP="00996EEB">
      <w:pPr>
        <w:pStyle w:val="af0"/>
        <w:spacing w:before="0" w:beforeAutospacing="0" w:after="0" w:afterAutospacing="0"/>
        <w:ind w:firstLine="709"/>
        <w:jc w:val="both"/>
      </w:pPr>
      <w:r>
        <w:rPr>
          <w:color w:val="000000"/>
          <w:sz w:val="28"/>
          <w:szCs w:val="28"/>
        </w:rPr>
        <w:t>удовлетворения протеста;</w:t>
      </w:r>
    </w:p>
    <w:p w14:paraId="0933959D" w14:textId="77777777" w:rsidR="00996EEB" w:rsidRDefault="00996EEB" w:rsidP="00996EEB">
      <w:pPr>
        <w:pStyle w:val="af0"/>
        <w:spacing w:before="0" w:beforeAutospacing="0" w:after="0" w:afterAutospacing="0"/>
        <w:ind w:firstLine="709"/>
        <w:jc w:val="both"/>
      </w:pPr>
      <w:r>
        <w:rPr>
          <w:color w:val="000000"/>
          <w:sz w:val="28"/>
          <w:szCs w:val="28"/>
        </w:rPr>
        <w:t>неспортивного поведения спортсменов во время проведения соревнований (при наличии фактического материала, подтвержденного документально либо с помощью технических средств записи);</w:t>
      </w:r>
    </w:p>
    <w:p w14:paraId="1AFF639B" w14:textId="77777777" w:rsidR="00996EEB" w:rsidRDefault="00996EEB" w:rsidP="00996EEB">
      <w:pPr>
        <w:pStyle w:val="af0"/>
        <w:spacing w:before="0" w:beforeAutospacing="0" w:after="0" w:afterAutospacing="0"/>
        <w:ind w:firstLine="709"/>
        <w:jc w:val="both"/>
      </w:pPr>
      <w:r>
        <w:rPr>
          <w:color w:val="000000"/>
          <w:sz w:val="28"/>
          <w:szCs w:val="28"/>
        </w:rPr>
        <w:lastRenderedPageBreak/>
        <w:t>нарушений спортсменами требований НАДА, выявленных при допинг-контроле;</w:t>
      </w:r>
    </w:p>
    <w:p w14:paraId="529CF44B" w14:textId="77777777" w:rsidR="00996EEB" w:rsidRDefault="00996EEB" w:rsidP="00996EEB">
      <w:pPr>
        <w:pStyle w:val="af0"/>
        <w:spacing w:before="0" w:beforeAutospacing="0" w:after="0" w:afterAutospacing="0"/>
        <w:ind w:firstLine="709"/>
        <w:jc w:val="both"/>
      </w:pPr>
      <w:r>
        <w:rPr>
          <w:color w:val="000000"/>
          <w:sz w:val="28"/>
          <w:szCs w:val="28"/>
        </w:rPr>
        <w:t>грубого нарушения Официальных правил баскетбола ФИБА и настоящего Положения;</w:t>
      </w:r>
    </w:p>
    <w:p w14:paraId="6A54C9EB" w14:textId="77777777" w:rsidR="00996EEB" w:rsidRDefault="00996EEB" w:rsidP="00996EEB">
      <w:pPr>
        <w:pStyle w:val="af0"/>
        <w:spacing w:before="0" w:beforeAutospacing="0" w:after="0" w:afterAutospacing="0"/>
        <w:ind w:firstLine="709"/>
        <w:jc w:val="both"/>
      </w:pPr>
      <w:r>
        <w:rPr>
          <w:color w:val="000000"/>
          <w:sz w:val="28"/>
          <w:szCs w:val="28"/>
        </w:rPr>
        <w:t>подтверждения факта подкупа организаторов и/или участников соревнований, участия в азартных играх в букмекерских конторах и тотализаторах путем заключения пари на спортивный результат в спортивных соревнованиях, указанных в настоящем Положении.</w:t>
      </w:r>
    </w:p>
    <w:p w14:paraId="51D3330F" w14:textId="36CE07C7" w:rsidR="00996EEB" w:rsidRDefault="00996EEB" w:rsidP="00996EEB">
      <w:pPr>
        <w:pStyle w:val="af0"/>
        <w:spacing w:before="0" w:beforeAutospacing="0" w:after="0" w:afterAutospacing="0"/>
        <w:ind w:firstLine="709"/>
        <w:jc w:val="both"/>
      </w:pPr>
      <w:r>
        <w:rPr>
          <w:color w:val="000000"/>
          <w:sz w:val="28"/>
          <w:szCs w:val="28"/>
        </w:rPr>
        <w:t>17.2. Если нарушение считается серьезным, главный судья информирует об этом организаторов соревнований для рассмотрения возможности применения последующих дисциплинарных санкций в соответствии с настоящим Положением и Официальными правилами баскетбола ФИБА.</w:t>
      </w:r>
    </w:p>
    <w:p w14:paraId="2E5A9580" w14:textId="03FCB54C" w:rsidR="00996EEB" w:rsidRDefault="00996EEB" w:rsidP="00996EEB">
      <w:pPr>
        <w:pStyle w:val="af0"/>
        <w:spacing w:before="0" w:beforeAutospacing="0" w:after="0" w:afterAutospacing="0"/>
        <w:ind w:firstLine="709"/>
        <w:jc w:val="both"/>
      </w:pPr>
      <w:r>
        <w:rPr>
          <w:color w:val="000000"/>
          <w:sz w:val="28"/>
          <w:szCs w:val="28"/>
        </w:rPr>
        <w:t>17.3. Результаты матчей могут быть пересмотрены и признаны недействительными в случае дисквалификации двух и более игроков одной команды. В таком случае во всех матчах, проведенных командой с участие дисквалифицированных спортсменов, ей засчитывается техническое поражение со счетом 0:20. Итоговое место команды в соревнованиях не определяется. </w:t>
      </w:r>
    </w:p>
    <w:p w14:paraId="64261B2D" w14:textId="65F186C5" w:rsidR="00996EEB" w:rsidRDefault="00996EEB" w:rsidP="00996EEB">
      <w:pPr>
        <w:pStyle w:val="af0"/>
        <w:spacing w:before="0" w:beforeAutospacing="0" w:after="0" w:afterAutospacing="0"/>
        <w:ind w:firstLine="709"/>
        <w:jc w:val="both"/>
      </w:pPr>
      <w:r>
        <w:rPr>
          <w:color w:val="000000"/>
          <w:sz w:val="28"/>
          <w:szCs w:val="28"/>
        </w:rPr>
        <w:t>17.4. Дисквалифицированный спортсмен теряет право на какие-либо денежные, ценные и иные призы, завоеванные в Соревнованиях, из которых он был дисквалифицирован. Если дисквалификация была применена после вручения призов и окончания Соревнований, полученные призы должны быть возвращены в ОО «БФБ» в срок не позднее 10 рабочих дней с даты получения уведомления о дисквалификации. В случае невозможности возвращения приза/награды спортсмен обязан выплатить на расчетный счет ОО «БФБ» стоимость этого приза, подтвержденную документами бухгалтерского учета. Возвращенные призы (или выплаты) передаются (или перечисляются) в соответствии с пересмотренными итоговыми протоколами спортсменам или организациям, их направляющим.</w:t>
      </w:r>
    </w:p>
    <w:p w14:paraId="24ED78B9" w14:textId="60B8E3B1" w:rsidR="00996EEB" w:rsidRDefault="00996EEB" w:rsidP="00996EEB">
      <w:pPr>
        <w:pStyle w:val="af0"/>
        <w:spacing w:before="0" w:beforeAutospacing="0" w:after="0" w:afterAutospacing="0"/>
        <w:ind w:firstLine="709"/>
        <w:jc w:val="both"/>
      </w:pPr>
      <w:r>
        <w:rPr>
          <w:color w:val="000000"/>
          <w:sz w:val="28"/>
          <w:szCs w:val="28"/>
        </w:rPr>
        <w:t>17.5. В случае дисквалификации спортсмена(ов) и/или представителей тренерско-административного персонала команды ОО «БФБ» обязано информировать Министерство спорта Республики Беларусь и повторно направить пересмотренные итоговые протоколы соревнований.</w:t>
      </w:r>
    </w:p>
    <w:p w14:paraId="453D0FD9" w14:textId="3BC4FF51" w:rsidR="00996EEB" w:rsidRDefault="00996EEB" w:rsidP="00996EEB">
      <w:pPr>
        <w:pStyle w:val="af0"/>
        <w:spacing w:before="0" w:beforeAutospacing="0" w:after="0" w:afterAutospacing="0"/>
        <w:ind w:firstLine="709"/>
        <w:jc w:val="both"/>
      </w:pPr>
      <w:r>
        <w:rPr>
          <w:color w:val="000000"/>
          <w:sz w:val="28"/>
          <w:szCs w:val="28"/>
        </w:rPr>
        <w:t>17.6. В случае форс-мажорных обстоятельств решение о дальнейшем проведении соревнований остается за Исполкомом ОО «БФБ». </w:t>
      </w:r>
    </w:p>
    <w:p w14:paraId="5295CBFA" w14:textId="00EC7113" w:rsidR="00996EEB" w:rsidRDefault="00996EEB" w:rsidP="00996EEB">
      <w:pPr>
        <w:pStyle w:val="af0"/>
        <w:spacing w:before="0" w:beforeAutospacing="0" w:after="0" w:afterAutospacing="0"/>
        <w:ind w:firstLine="709"/>
        <w:jc w:val="both"/>
      </w:pPr>
      <w:r>
        <w:rPr>
          <w:color w:val="000000"/>
          <w:sz w:val="28"/>
          <w:szCs w:val="28"/>
        </w:rPr>
        <w:t>17.7. Исполком ОО «БФБ» оставляет за собой право отменить соревнования по объективным причинам, уведомив об этом всех заинтересованных лиц.</w:t>
      </w:r>
    </w:p>
    <w:p w14:paraId="7855C064" w14:textId="1D9009D6" w:rsidR="00996EEB" w:rsidRPr="004751F1" w:rsidRDefault="00996EEB" w:rsidP="00996EEB">
      <w:pPr>
        <w:tabs>
          <w:tab w:val="left" w:pos="5670"/>
        </w:tabs>
        <w:spacing w:before="240" w:after="240"/>
        <w:ind w:firstLine="709"/>
        <w:jc w:val="center"/>
        <w:rPr>
          <w:rFonts w:ascii="Times New Roman" w:hAnsi="Times New Roman" w:cs="Times New Roman"/>
          <w:b/>
          <w:sz w:val="28"/>
          <w:szCs w:val="28"/>
        </w:rPr>
      </w:pPr>
      <w:r w:rsidRPr="004751F1">
        <w:rPr>
          <w:rFonts w:ascii="Times New Roman" w:hAnsi="Times New Roman" w:cs="Times New Roman"/>
          <w:b/>
          <w:sz w:val="28"/>
          <w:szCs w:val="28"/>
        </w:rPr>
        <w:t xml:space="preserve">СТАТЬЯ </w:t>
      </w:r>
      <w:r>
        <w:rPr>
          <w:rFonts w:ascii="Times New Roman" w:hAnsi="Times New Roman" w:cs="Times New Roman"/>
          <w:b/>
          <w:sz w:val="28"/>
          <w:szCs w:val="28"/>
        </w:rPr>
        <w:t>18</w:t>
      </w:r>
      <w:r w:rsidRPr="004751F1">
        <w:rPr>
          <w:rFonts w:ascii="Times New Roman" w:hAnsi="Times New Roman" w:cs="Times New Roman"/>
          <w:b/>
          <w:sz w:val="28"/>
          <w:szCs w:val="28"/>
        </w:rPr>
        <w:t>. ТРЕБОВАНИЯ ПО ОБЕСПЕЧЕНИЮ БЕЗОПАСНОСТИ УЧАСТНИКОВ СОРЕВНОВАНИЙ</w:t>
      </w:r>
    </w:p>
    <w:p w14:paraId="0CC2A947" w14:textId="2F1E71CA" w:rsidR="00996EEB" w:rsidRPr="004751F1" w:rsidRDefault="00996EEB" w:rsidP="00996EEB">
      <w:pPr>
        <w:tabs>
          <w:tab w:val="left" w:pos="5670"/>
        </w:tabs>
        <w:ind w:firstLine="709"/>
        <w:jc w:val="both"/>
        <w:rPr>
          <w:rFonts w:ascii="Times New Roman" w:hAnsi="Times New Roman" w:cs="Times New Roman"/>
          <w:sz w:val="28"/>
          <w:szCs w:val="28"/>
        </w:rPr>
      </w:pPr>
      <w:r>
        <w:rPr>
          <w:rFonts w:ascii="Times New Roman" w:hAnsi="Times New Roman" w:cs="Times New Roman"/>
          <w:sz w:val="28"/>
          <w:szCs w:val="28"/>
        </w:rPr>
        <w:t>18</w:t>
      </w:r>
      <w:r w:rsidRPr="004751F1">
        <w:rPr>
          <w:rFonts w:ascii="Times New Roman" w:hAnsi="Times New Roman" w:cs="Times New Roman"/>
          <w:sz w:val="28"/>
          <w:szCs w:val="28"/>
        </w:rPr>
        <w:t>.1. План мероприятий по обеспечению безопасности матча и инструкция по обеспечению общественного порядка и общественной безопасности должны включать в себя:</w:t>
      </w:r>
    </w:p>
    <w:p w14:paraId="22E4C077" w14:textId="77777777" w:rsidR="00996EEB" w:rsidRPr="004751F1" w:rsidRDefault="00996EEB" w:rsidP="00996EEB">
      <w:pPr>
        <w:tabs>
          <w:tab w:val="left" w:pos="5670"/>
        </w:tabs>
        <w:ind w:firstLine="709"/>
        <w:jc w:val="both"/>
        <w:rPr>
          <w:rFonts w:ascii="Times New Roman" w:hAnsi="Times New Roman" w:cs="Times New Roman"/>
          <w:sz w:val="28"/>
          <w:szCs w:val="28"/>
        </w:rPr>
      </w:pPr>
      <w:r w:rsidRPr="004751F1">
        <w:rPr>
          <w:rFonts w:ascii="Times New Roman" w:hAnsi="Times New Roman" w:cs="Times New Roman"/>
          <w:sz w:val="28"/>
          <w:szCs w:val="28"/>
        </w:rPr>
        <w:t>взаимодействие с местными органами МВД по организации соревнований;</w:t>
      </w:r>
    </w:p>
    <w:p w14:paraId="3CB86D7F" w14:textId="77777777" w:rsidR="00996EEB" w:rsidRPr="004751F1" w:rsidRDefault="00996EEB" w:rsidP="00996EEB">
      <w:pPr>
        <w:tabs>
          <w:tab w:val="left" w:pos="5670"/>
        </w:tabs>
        <w:ind w:firstLine="709"/>
        <w:jc w:val="both"/>
        <w:rPr>
          <w:rFonts w:ascii="Times New Roman" w:hAnsi="Times New Roman" w:cs="Times New Roman"/>
          <w:sz w:val="28"/>
          <w:szCs w:val="28"/>
        </w:rPr>
      </w:pPr>
      <w:r w:rsidRPr="004751F1">
        <w:rPr>
          <w:rFonts w:ascii="Times New Roman" w:hAnsi="Times New Roman" w:cs="Times New Roman"/>
          <w:sz w:val="28"/>
          <w:szCs w:val="28"/>
        </w:rPr>
        <w:t xml:space="preserve">при необходимости осмотр сотрудниками службы безопасности за два часа до начала матча спортивного сооружения, всех его помещений с целью </w:t>
      </w:r>
      <w:r w:rsidRPr="004751F1">
        <w:rPr>
          <w:rFonts w:ascii="Times New Roman" w:hAnsi="Times New Roman" w:cs="Times New Roman"/>
          <w:sz w:val="28"/>
          <w:szCs w:val="28"/>
        </w:rPr>
        <w:lastRenderedPageBreak/>
        <w:t>выявления посторонних предметов, которые могут привести к срыву матча или к созданию угрозы безопасности участников матча и зрителей;</w:t>
      </w:r>
    </w:p>
    <w:p w14:paraId="0A4D79EE" w14:textId="77777777" w:rsidR="00996EEB" w:rsidRPr="004751F1" w:rsidRDefault="00996EEB" w:rsidP="00996EEB">
      <w:pPr>
        <w:tabs>
          <w:tab w:val="left" w:pos="5670"/>
        </w:tabs>
        <w:ind w:firstLine="709"/>
        <w:jc w:val="both"/>
        <w:rPr>
          <w:rFonts w:ascii="Times New Roman" w:hAnsi="Times New Roman" w:cs="Times New Roman"/>
          <w:sz w:val="28"/>
          <w:szCs w:val="28"/>
        </w:rPr>
      </w:pPr>
      <w:r w:rsidRPr="004751F1">
        <w:rPr>
          <w:rFonts w:ascii="Times New Roman" w:hAnsi="Times New Roman" w:cs="Times New Roman"/>
          <w:sz w:val="28"/>
          <w:szCs w:val="28"/>
        </w:rPr>
        <w:t>при необходимости выставление постов охраны в необходимых местах за два часа до начала матча;</w:t>
      </w:r>
    </w:p>
    <w:p w14:paraId="594B5C4D" w14:textId="77777777" w:rsidR="00996EEB" w:rsidRPr="004751F1" w:rsidRDefault="00996EEB" w:rsidP="00996EEB">
      <w:pPr>
        <w:tabs>
          <w:tab w:val="left" w:pos="5670"/>
        </w:tabs>
        <w:ind w:firstLine="709"/>
        <w:jc w:val="both"/>
        <w:rPr>
          <w:rFonts w:ascii="Times New Roman" w:hAnsi="Times New Roman" w:cs="Times New Roman"/>
          <w:sz w:val="28"/>
          <w:szCs w:val="28"/>
        </w:rPr>
      </w:pPr>
      <w:r w:rsidRPr="004751F1">
        <w:rPr>
          <w:rFonts w:ascii="Times New Roman" w:hAnsi="Times New Roman" w:cs="Times New Roman"/>
          <w:sz w:val="28"/>
          <w:szCs w:val="28"/>
        </w:rPr>
        <w:t>мероприятия по обеспечению общественного порядка в зоне проведения матча до его начала, во время проведения и после окончания;</w:t>
      </w:r>
    </w:p>
    <w:p w14:paraId="3B20E2B2" w14:textId="77777777" w:rsidR="00996EEB" w:rsidRPr="004751F1" w:rsidRDefault="00996EEB" w:rsidP="00996EEB">
      <w:pPr>
        <w:tabs>
          <w:tab w:val="left" w:pos="5670"/>
        </w:tabs>
        <w:ind w:firstLine="709"/>
        <w:jc w:val="both"/>
        <w:rPr>
          <w:rFonts w:ascii="Times New Roman" w:hAnsi="Times New Roman" w:cs="Times New Roman"/>
          <w:sz w:val="28"/>
          <w:szCs w:val="28"/>
        </w:rPr>
      </w:pPr>
      <w:r w:rsidRPr="004751F1">
        <w:rPr>
          <w:rFonts w:ascii="Times New Roman" w:hAnsi="Times New Roman" w:cs="Times New Roman"/>
          <w:sz w:val="28"/>
          <w:szCs w:val="28"/>
        </w:rPr>
        <w:t>пункт медицинской помощи (дежурный врач и/или машина скорой медицинской помощи, в бригаду которой входит врач).</w:t>
      </w:r>
    </w:p>
    <w:p w14:paraId="77A58FA4" w14:textId="23326BFB" w:rsidR="00996EEB" w:rsidRPr="004751F1" w:rsidRDefault="00996EEB" w:rsidP="00996EEB">
      <w:pPr>
        <w:tabs>
          <w:tab w:val="left" w:pos="5670"/>
        </w:tabs>
        <w:ind w:firstLine="709"/>
        <w:jc w:val="both"/>
        <w:rPr>
          <w:rFonts w:ascii="Times New Roman" w:hAnsi="Times New Roman" w:cs="Times New Roman"/>
          <w:sz w:val="28"/>
          <w:szCs w:val="28"/>
        </w:rPr>
      </w:pPr>
      <w:r w:rsidRPr="004751F1">
        <w:rPr>
          <w:rFonts w:ascii="Times New Roman" w:hAnsi="Times New Roman" w:cs="Times New Roman"/>
          <w:sz w:val="28"/>
          <w:szCs w:val="28"/>
        </w:rPr>
        <w:t>1</w:t>
      </w:r>
      <w:r>
        <w:rPr>
          <w:rFonts w:ascii="Times New Roman" w:hAnsi="Times New Roman" w:cs="Times New Roman"/>
          <w:sz w:val="28"/>
          <w:szCs w:val="28"/>
        </w:rPr>
        <w:t>8</w:t>
      </w:r>
      <w:r w:rsidRPr="004751F1">
        <w:rPr>
          <w:rFonts w:ascii="Times New Roman" w:hAnsi="Times New Roman" w:cs="Times New Roman"/>
          <w:sz w:val="28"/>
          <w:szCs w:val="28"/>
        </w:rPr>
        <w:t>.2. Доступ в спортивные сооружения, где проходят матчи Лиги 3х3, запрещен для всех зрителей с алкогольными напитками, оружием, а также предметами, которые могут быть использованы в этом качестве, такими как сигнальные ракеты или подобные пиротехнические изделия; для зрителей, которые находятся под действием алкоголя, психотропных препаратов, стимуляторов или подобных веществ.</w:t>
      </w:r>
    </w:p>
    <w:p w14:paraId="258483A3" w14:textId="29C49FD0" w:rsidR="00996EEB" w:rsidRPr="004751F1" w:rsidRDefault="00996EEB" w:rsidP="00996EEB">
      <w:pPr>
        <w:tabs>
          <w:tab w:val="left" w:pos="5670"/>
        </w:tabs>
        <w:ind w:firstLine="709"/>
        <w:jc w:val="both"/>
        <w:rPr>
          <w:rFonts w:ascii="Times New Roman" w:hAnsi="Times New Roman" w:cs="Times New Roman"/>
          <w:sz w:val="28"/>
          <w:szCs w:val="28"/>
        </w:rPr>
      </w:pPr>
      <w:r w:rsidRPr="004751F1">
        <w:rPr>
          <w:rFonts w:ascii="Times New Roman" w:hAnsi="Times New Roman" w:cs="Times New Roman"/>
          <w:sz w:val="28"/>
          <w:szCs w:val="28"/>
        </w:rPr>
        <w:t>1</w:t>
      </w:r>
      <w:r>
        <w:rPr>
          <w:rFonts w:ascii="Times New Roman" w:hAnsi="Times New Roman" w:cs="Times New Roman"/>
          <w:sz w:val="28"/>
          <w:szCs w:val="28"/>
        </w:rPr>
        <w:t>8</w:t>
      </w:r>
      <w:r w:rsidRPr="004751F1">
        <w:rPr>
          <w:rFonts w:ascii="Times New Roman" w:hAnsi="Times New Roman" w:cs="Times New Roman"/>
          <w:sz w:val="28"/>
          <w:szCs w:val="28"/>
        </w:rPr>
        <w:t>.3. Запрещается находиться в состоянии опьянения, а также запрещается находится на зрительских трибунах с оголенным торсом, осуществлять действия, создающие угрозу собственной безопасности, жизни, здоровью, а также безопасности, жизни, здоровью иных лиц, находящихся в месте проведения Чемпионата 3х3 или на прилегающей к нему территории, бросать предметы в направлении других зрителей и участников Чемпионата 3х3, оскорблять других лиц (в том числе с использованием баннеров, плакатов, транспарантов и иных средств наглядной агитации) и совершать иные действия, порочащие честь, достоинство или деловую репутацию, либо направленные на возбуждение ненависти или вражды, а также на унижение достоинства человека или группы лиц по признакам пола, расы, национальности, языка, происхождения, отношения к религии. За указанные нарушения зрители могут быть выведены из спортивного сооружения и не допускаться в дальнейшем в спортивное сооружение для просмотра матчей.</w:t>
      </w:r>
    </w:p>
    <w:p w14:paraId="67BABDD5" w14:textId="145A7A1B" w:rsidR="00996EEB" w:rsidRPr="004751F1" w:rsidRDefault="00996EEB" w:rsidP="00996EEB">
      <w:pPr>
        <w:tabs>
          <w:tab w:val="left" w:pos="5670"/>
        </w:tabs>
        <w:ind w:firstLine="709"/>
        <w:jc w:val="both"/>
        <w:rPr>
          <w:rFonts w:ascii="Times New Roman" w:hAnsi="Times New Roman" w:cs="Times New Roman"/>
          <w:sz w:val="28"/>
          <w:szCs w:val="28"/>
        </w:rPr>
      </w:pPr>
      <w:r w:rsidRPr="004751F1">
        <w:rPr>
          <w:rFonts w:ascii="Times New Roman" w:hAnsi="Times New Roman" w:cs="Times New Roman"/>
          <w:sz w:val="28"/>
          <w:szCs w:val="28"/>
        </w:rPr>
        <w:t>1</w:t>
      </w:r>
      <w:r>
        <w:rPr>
          <w:rFonts w:ascii="Times New Roman" w:hAnsi="Times New Roman" w:cs="Times New Roman"/>
          <w:sz w:val="28"/>
          <w:szCs w:val="28"/>
        </w:rPr>
        <w:t>8</w:t>
      </w:r>
      <w:r w:rsidRPr="004751F1">
        <w:rPr>
          <w:rFonts w:ascii="Times New Roman" w:hAnsi="Times New Roman" w:cs="Times New Roman"/>
          <w:sz w:val="28"/>
          <w:szCs w:val="28"/>
        </w:rPr>
        <w:t>.4. Запрещено бросать на игровую площадку любые предметы.</w:t>
      </w:r>
    </w:p>
    <w:p w14:paraId="0211885F" w14:textId="3DADC0A2" w:rsidR="00996EEB" w:rsidRPr="004751F1" w:rsidRDefault="00996EEB" w:rsidP="00996EEB">
      <w:pPr>
        <w:tabs>
          <w:tab w:val="left" w:pos="5670"/>
        </w:tabs>
        <w:ind w:firstLine="709"/>
        <w:jc w:val="both"/>
        <w:rPr>
          <w:rFonts w:ascii="Times New Roman" w:hAnsi="Times New Roman" w:cs="Times New Roman"/>
          <w:sz w:val="28"/>
          <w:szCs w:val="28"/>
        </w:rPr>
      </w:pPr>
      <w:r w:rsidRPr="004751F1">
        <w:rPr>
          <w:rFonts w:ascii="Times New Roman" w:hAnsi="Times New Roman" w:cs="Times New Roman"/>
          <w:sz w:val="28"/>
          <w:szCs w:val="28"/>
        </w:rPr>
        <w:t>1</w:t>
      </w:r>
      <w:r>
        <w:rPr>
          <w:rFonts w:ascii="Times New Roman" w:hAnsi="Times New Roman" w:cs="Times New Roman"/>
          <w:sz w:val="28"/>
          <w:szCs w:val="28"/>
        </w:rPr>
        <w:t>8</w:t>
      </w:r>
      <w:r w:rsidRPr="004751F1">
        <w:rPr>
          <w:rFonts w:ascii="Times New Roman" w:hAnsi="Times New Roman" w:cs="Times New Roman"/>
          <w:sz w:val="28"/>
          <w:szCs w:val="28"/>
        </w:rPr>
        <w:t>.5. Сотрудники охраны могут приближаться к площадке на расстояние ближе 2-х метров или выходить непосредственно на игровую площадку только по просьбе судей или комиссара. Однако, в случае выхода зрителей, игроков, тренеров или сопровождающих лиц на игровую площадку с явным намерением совершить акт насилия, сотрудники охраны должны немедленно вмешаться, чтобы защитить участников матча и зрителей.</w:t>
      </w:r>
    </w:p>
    <w:p w14:paraId="75A95EE1" w14:textId="706722C3" w:rsidR="00996EEB" w:rsidRPr="004751F1" w:rsidRDefault="00996EEB" w:rsidP="00996EEB">
      <w:pPr>
        <w:tabs>
          <w:tab w:val="left" w:pos="5670"/>
        </w:tabs>
        <w:ind w:firstLine="709"/>
        <w:jc w:val="both"/>
        <w:rPr>
          <w:rFonts w:ascii="Times New Roman" w:hAnsi="Times New Roman" w:cs="Times New Roman"/>
          <w:sz w:val="28"/>
          <w:szCs w:val="28"/>
        </w:rPr>
      </w:pPr>
      <w:r w:rsidRPr="004751F1">
        <w:rPr>
          <w:rFonts w:ascii="Times New Roman" w:hAnsi="Times New Roman" w:cs="Times New Roman"/>
          <w:sz w:val="28"/>
          <w:szCs w:val="28"/>
        </w:rPr>
        <w:t>1</w:t>
      </w:r>
      <w:r>
        <w:rPr>
          <w:rFonts w:ascii="Times New Roman" w:hAnsi="Times New Roman" w:cs="Times New Roman"/>
          <w:sz w:val="28"/>
          <w:szCs w:val="28"/>
        </w:rPr>
        <w:t>8</w:t>
      </w:r>
      <w:r w:rsidRPr="004751F1">
        <w:rPr>
          <w:rFonts w:ascii="Times New Roman" w:hAnsi="Times New Roman" w:cs="Times New Roman"/>
          <w:sz w:val="28"/>
          <w:szCs w:val="28"/>
        </w:rPr>
        <w:t>.6. Спортивные арены, оборудованные системой видеонаблюдения, позволяющей осуществлять идентификацию физических лиц во время их нахождения в местах проведения соревнований, должны сохранять видеозапись не менее одного месяца.</w:t>
      </w:r>
    </w:p>
    <w:p w14:paraId="6560DDAB" w14:textId="0F103311" w:rsidR="004751F1" w:rsidRPr="004751F1" w:rsidRDefault="004751F1" w:rsidP="004751F1">
      <w:pPr>
        <w:tabs>
          <w:tab w:val="left" w:pos="5670"/>
        </w:tabs>
        <w:spacing w:before="300" w:after="300"/>
        <w:ind w:firstLine="709"/>
        <w:jc w:val="center"/>
        <w:rPr>
          <w:rFonts w:ascii="Times New Roman" w:hAnsi="Times New Roman" w:cs="Times New Roman"/>
          <w:b/>
          <w:sz w:val="28"/>
          <w:szCs w:val="28"/>
        </w:rPr>
      </w:pPr>
      <w:r w:rsidRPr="004751F1">
        <w:rPr>
          <w:rFonts w:ascii="Times New Roman" w:hAnsi="Times New Roman" w:cs="Times New Roman"/>
          <w:b/>
          <w:sz w:val="28"/>
          <w:szCs w:val="28"/>
        </w:rPr>
        <w:t>СТ</w:t>
      </w:r>
      <w:r w:rsidR="00996EEB">
        <w:rPr>
          <w:rFonts w:ascii="Times New Roman" w:hAnsi="Times New Roman" w:cs="Times New Roman"/>
          <w:b/>
          <w:sz w:val="28"/>
          <w:szCs w:val="28"/>
        </w:rPr>
        <w:t>А</w:t>
      </w:r>
      <w:r w:rsidRPr="004751F1">
        <w:rPr>
          <w:rFonts w:ascii="Times New Roman" w:hAnsi="Times New Roman" w:cs="Times New Roman"/>
          <w:b/>
          <w:sz w:val="28"/>
          <w:szCs w:val="28"/>
        </w:rPr>
        <w:t xml:space="preserve">ТЬЯ </w:t>
      </w:r>
      <w:r w:rsidR="00996EEB">
        <w:rPr>
          <w:rFonts w:ascii="Times New Roman" w:hAnsi="Times New Roman" w:cs="Times New Roman"/>
          <w:b/>
          <w:sz w:val="28"/>
          <w:szCs w:val="28"/>
        </w:rPr>
        <w:t>19</w:t>
      </w:r>
      <w:r w:rsidRPr="004751F1">
        <w:rPr>
          <w:rFonts w:ascii="Times New Roman" w:hAnsi="Times New Roman" w:cs="Times New Roman"/>
          <w:b/>
          <w:sz w:val="28"/>
          <w:szCs w:val="28"/>
        </w:rPr>
        <w:t>. ДОПОЛНИТЕЛЬНЫЕ ТРЕБОВАНИЯ</w:t>
      </w:r>
    </w:p>
    <w:p w14:paraId="5024DB3C" w14:textId="7D6AE138" w:rsidR="004751F1" w:rsidRPr="004751F1" w:rsidRDefault="00996EEB" w:rsidP="004751F1">
      <w:pPr>
        <w:tabs>
          <w:tab w:val="left" w:pos="5670"/>
        </w:tabs>
        <w:ind w:firstLine="709"/>
        <w:jc w:val="both"/>
        <w:rPr>
          <w:rFonts w:ascii="Times New Roman" w:hAnsi="Times New Roman" w:cs="Times New Roman"/>
          <w:sz w:val="28"/>
          <w:szCs w:val="28"/>
        </w:rPr>
      </w:pPr>
      <w:r>
        <w:rPr>
          <w:rFonts w:ascii="Times New Roman" w:hAnsi="Times New Roman" w:cs="Times New Roman"/>
          <w:sz w:val="28"/>
          <w:szCs w:val="28"/>
        </w:rPr>
        <w:t>19</w:t>
      </w:r>
      <w:r w:rsidR="004751F1" w:rsidRPr="004751F1">
        <w:rPr>
          <w:rFonts w:ascii="Times New Roman" w:hAnsi="Times New Roman" w:cs="Times New Roman"/>
          <w:sz w:val="28"/>
          <w:szCs w:val="28"/>
        </w:rPr>
        <w:t>.1. На каждом этапе в обязательном порядке присутствует врач.</w:t>
      </w:r>
    </w:p>
    <w:p w14:paraId="30FB7F24" w14:textId="77777777" w:rsidR="004751F1" w:rsidRPr="004751F1" w:rsidRDefault="004751F1" w:rsidP="004751F1">
      <w:pPr>
        <w:tabs>
          <w:tab w:val="left" w:pos="5670"/>
        </w:tabs>
        <w:ind w:firstLine="709"/>
        <w:jc w:val="both"/>
        <w:rPr>
          <w:rFonts w:ascii="Times New Roman" w:hAnsi="Times New Roman" w:cs="Times New Roman"/>
          <w:sz w:val="28"/>
          <w:szCs w:val="28"/>
        </w:rPr>
      </w:pPr>
      <w:r w:rsidRPr="004751F1">
        <w:rPr>
          <w:rFonts w:ascii="Times New Roman" w:hAnsi="Times New Roman" w:cs="Times New Roman"/>
          <w:sz w:val="28"/>
          <w:szCs w:val="28"/>
        </w:rPr>
        <w:t>Все этапы Лиги 3х3 должны включать в себя исполнение национального гимна Республики Беларусь перед началом этапа.</w:t>
      </w:r>
    </w:p>
    <w:p w14:paraId="3B494299" w14:textId="5FCC5DE9" w:rsidR="004751F1" w:rsidRPr="004751F1" w:rsidRDefault="004751F1" w:rsidP="004751F1">
      <w:pPr>
        <w:tabs>
          <w:tab w:val="left" w:pos="5670"/>
        </w:tabs>
        <w:ind w:firstLine="709"/>
        <w:jc w:val="both"/>
        <w:rPr>
          <w:rFonts w:ascii="Times New Roman" w:hAnsi="Times New Roman" w:cs="Times New Roman"/>
          <w:sz w:val="28"/>
          <w:szCs w:val="28"/>
        </w:rPr>
      </w:pPr>
      <w:r w:rsidRPr="004751F1">
        <w:rPr>
          <w:rFonts w:ascii="Times New Roman" w:hAnsi="Times New Roman" w:cs="Times New Roman"/>
          <w:sz w:val="28"/>
          <w:szCs w:val="28"/>
        </w:rPr>
        <w:t>1</w:t>
      </w:r>
      <w:r w:rsidR="00996EEB">
        <w:rPr>
          <w:rFonts w:ascii="Times New Roman" w:hAnsi="Times New Roman" w:cs="Times New Roman"/>
          <w:sz w:val="28"/>
          <w:szCs w:val="28"/>
        </w:rPr>
        <w:t>9</w:t>
      </w:r>
      <w:r w:rsidRPr="004751F1">
        <w:rPr>
          <w:rFonts w:ascii="Times New Roman" w:hAnsi="Times New Roman" w:cs="Times New Roman"/>
          <w:sz w:val="28"/>
          <w:szCs w:val="28"/>
        </w:rPr>
        <w:t xml:space="preserve">.2. В обязательном порядке в зале (на площадке) должен размещаться </w:t>
      </w:r>
      <w:r w:rsidRPr="004751F1">
        <w:rPr>
          <w:rFonts w:ascii="Times New Roman" w:hAnsi="Times New Roman" w:cs="Times New Roman"/>
          <w:sz w:val="28"/>
          <w:szCs w:val="28"/>
        </w:rPr>
        <w:lastRenderedPageBreak/>
        <w:t xml:space="preserve">государственный флаг Республики Беларусь (особое внимание – корректному размещению государственных символов Республики Беларусь).  </w:t>
      </w:r>
    </w:p>
    <w:p w14:paraId="048CBC1B" w14:textId="10FF9992" w:rsidR="004751F1" w:rsidRPr="004751F1" w:rsidRDefault="004751F1" w:rsidP="004751F1">
      <w:pPr>
        <w:tabs>
          <w:tab w:val="left" w:pos="5670"/>
        </w:tabs>
        <w:ind w:firstLine="709"/>
        <w:jc w:val="both"/>
        <w:rPr>
          <w:rFonts w:ascii="Times New Roman" w:hAnsi="Times New Roman" w:cs="Times New Roman"/>
          <w:sz w:val="28"/>
          <w:szCs w:val="28"/>
        </w:rPr>
      </w:pPr>
      <w:r w:rsidRPr="004751F1">
        <w:rPr>
          <w:rFonts w:ascii="Times New Roman" w:hAnsi="Times New Roman" w:cs="Times New Roman"/>
          <w:sz w:val="28"/>
          <w:szCs w:val="28"/>
        </w:rPr>
        <w:t>1</w:t>
      </w:r>
      <w:r w:rsidR="00996EEB">
        <w:rPr>
          <w:rFonts w:ascii="Times New Roman" w:hAnsi="Times New Roman" w:cs="Times New Roman"/>
          <w:sz w:val="28"/>
          <w:szCs w:val="28"/>
        </w:rPr>
        <w:t>9</w:t>
      </w:r>
      <w:r w:rsidRPr="004751F1">
        <w:rPr>
          <w:rFonts w:ascii="Times New Roman" w:hAnsi="Times New Roman" w:cs="Times New Roman"/>
          <w:sz w:val="28"/>
          <w:szCs w:val="28"/>
        </w:rPr>
        <w:t>.3. Перечень предметов, запрещенных ФИБА (см. Правила ФИБА о месте проведения мероприятий) таких, как: бутылки и другие предметы, которые могут быть использованы в качестве метательных снарядов, лазерные указки, фейерверки и пиротехнические устройства, мегафоны и музыкальные инструменты, «не зарегистрированные» флаги и баннеры с оскорбительным или провокационным содержимым, флаги с древком длинной более одного (1) метра.</w:t>
      </w:r>
    </w:p>
    <w:p w14:paraId="26190717" w14:textId="4E044AD6" w:rsidR="004751F1" w:rsidRPr="004751F1" w:rsidRDefault="004751F1" w:rsidP="004751F1">
      <w:pPr>
        <w:tabs>
          <w:tab w:val="left" w:pos="5670"/>
        </w:tabs>
        <w:ind w:firstLine="709"/>
        <w:jc w:val="both"/>
        <w:rPr>
          <w:rFonts w:ascii="Times New Roman" w:hAnsi="Times New Roman" w:cs="Times New Roman"/>
          <w:sz w:val="28"/>
          <w:szCs w:val="28"/>
        </w:rPr>
      </w:pPr>
      <w:r w:rsidRPr="004751F1">
        <w:rPr>
          <w:rFonts w:ascii="Times New Roman" w:hAnsi="Times New Roman" w:cs="Times New Roman"/>
          <w:sz w:val="28"/>
          <w:szCs w:val="28"/>
        </w:rPr>
        <w:t>1</w:t>
      </w:r>
      <w:r w:rsidR="00996EEB">
        <w:rPr>
          <w:rFonts w:ascii="Times New Roman" w:hAnsi="Times New Roman" w:cs="Times New Roman"/>
          <w:sz w:val="28"/>
          <w:szCs w:val="28"/>
        </w:rPr>
        <w:t>9</w:t>
      </w:r>
      <w:r w:rsidRPr="004751F1">
        <w:rPr>
          <w:rFonts w:ascii="Times New Roman" w:hAnsi="Times New Roman" w:cs="Times New Roman"/>
          <w:sz w:val="28"/>
          <w:szCs w:val="28"/>
        </w:rPr>
        <w:t>.4. На игровой площадке обязательно наличие исправного микрофона и динамиков.</w:t>
      </w:r>
    </w:p>
    <w:p w14:paraId="2931C86F" w14:textId="4A841A34" w:rsidR="004751F1" w:rsidRPr="004751F1" w:rsidRDefault="004751F1" w:rsidP="004751F1">
      <w:pPr>
        <w:tabs>
          <w:tab w:val="left" w:pos="5670"/>
        </w:tabs>
        <w:ind w:firstLine="709"/>
        <w:jc w:val="both"/>
        <w:rPr>
          <w:rFonts w:ascii="Times New Roman" w:hAnsi="Times New Roman" w:cs="Times New Roman"/>
          <w:sz w:val="28"/>
          <w:szCs w:val="28"/>
        </w:rPr>
      </w:pPr>
      <w:r w:rsidRPr="004751F1">
        <w:rPr>
          <w:rFonts w:ascii="Times New Roman" w:hAnsi="Times New Roman" w:cs="Times New Roman"/>
          <w:sz w:val="28"/>
          <w:szCs w:val="28"/>
        </w:rPr>
        <w:t>1</w:t>
      </w:r>
      <w:r w:rsidR="00996EEB">
        <w:rPr>
          <w:rFonts w:ascii="Times New Roman" w:hAnsi="Times New Roman" w:cs="Times New Roman"/>
          <w:sz w:val="28"/>
          <w:szCs w:val="28"/>
        </w:rPr>
        <w:t>9</w:t>
      </w:r>
      <w:r w:rsidRPr="004751F1">
        <w:rPr>
          <w:rFonts w:ascii="Times New Roman" w:hAnsi="Times New Roman" w:cs="Times New Roman"/>
          <w:sz w:val="28"/>
          <w:szCs w:val="28"/>
        </w:rPr>
        <w:t>.5. На игровой площадке должна находиться выделенная линия Интернет (проводное оптоволоконное соединение) для обеспечения видеотрансляции и работы фотографов. Модемные и Wi-Fi подключения к сети Интернет для обеспечения видеотрансляции на арене недопустимы.</w:t>
      </w:r>
    </w:p>
    <w:p w14:paraId="75E3244F" w14:textId="77777777" w:rsidR="004751F1" w:rsidRPr="004751F1" w:rsidRDefault="004751F1" w:rsidP="004751F1">
      <w:pPr>
        <w:tabs>
          <w:tab w:val="left" w:pos="5670"/>
        </w:tabs>
        <w:ind w:firstLine="709"/>
        <w:jc w:val="both"/>
        <w:rPr>
          <w:rFonts w:ascii="Times New Roman" w:hAnsi="Times New Roman" w:cs="Times New Roman"/>
          <w:sz w:val="28"/>
          <w:szCs w:val="28"/>
        </w:rPr>
      </w:pPr>
      <w:r w:rsidRPr="004751F1">
        <w:rPr>
          <w:rFonts w:ascii="Times New Roman" w:hAnsi="Times New Roman" w:cs="Times New Roman"/>
          <w:sz w:val="28"/>
          <w:szCs w:val="28"/>
        </w:rPr>
        <w:t>Примечание: Использование модемных и Wi-Fi соединений возможно для ведения текстовой онлайн-трансляции, но только в случае их соответствия необходимым параметрам, стабильной работы и минимального количества подключенных пользователей.</w:t>
      </w:r>
    </w:p>
    <w:p w14:paraId="25F4F0AC" w14:textId="6E8C50E4" w:rsidR="004751F1" w:rsidRPr="004751F1" w:rsidRDefault="004751F1" w:rsidP="004751F1">
      <w:pPr>
        <w:tabs>
          <w:tab w:val="left" w:pos="5670"/>
        </w:tabs>
        <w:spacing w:after="240"/>
        <w:ind w:firstLine="709"/>
        <w:jc w:val="both"/>
        <w:rPr>
          <w:rFonts w:ascii="Times New Roman" w:hAnsi="Times New Roman" w:cs="Times New Roman"/>
          <w:sz w:val="28"/>
          <w:szCs w:val="28"/>
        </w:rPr>
      </w:pPr>
      <w:r w:rsidRPr="004751F1">
        <w:rPr>
          <w:rFonts w:ascii="Times New Roman" w:hAnsi="Times New Roman" w:cs="Times New Roman"/>
          <w:sz w:val="28"/>
          <w:szCs w:val="28"/>
        </w:rPr>
        <w:t>1</w:t>
      </w:r>
      <w:r w:rsidR="00996EEB">
        <w:rPr>
          <w:rFonts w:ascii="Times New Roman" w:hAnsi="Times New Roman" w:cs="Times New Roman"/>
          <w:sz w:val="28"/>
          <w:szCs w:val="28"/>
        </w:rPr>
        <w:t>9</w:t>
      </w:r>
      <w:r w:rsidRPr="004751F1">
        <w:rPr>
          <w:rFonts w:ascii="Times New Roman" w:hAnsi="Times New Roman" w:cs="Times New Roman"/>
          <w:sz w:val="28"/>
          <w:szCs w:val="28"/>
        </w:rPr>
        <w:t>.6. Спортивное сооружение, в котором проводятся матчи Лиги 3х3, должно соответствовать требованиям ФИБА при проведении турниров по баскетболу 3х3.</w:t>
      </w:r>
    </w:p>
    <w:p w14:paraId="5FA787EB" w14:textId="77777777" w:rsidR="00F663B9" w:rsidRPr="004751F1" w:rsidRDefault="00F663B9" w:rsidP="004751F1">
      <w:pPr>
        <w:tabs>
          <w:tab w:val="left" w:pos="5670"/>
        </w:tabs>
        <w:ind w:firstLine="709"/>
        <w:jc w:val="both"/>
        <w:rPr>
          <w:rFonts w:ascii="Times New Roman" w:hAnsi="Times New Roman" w:cs="Times New Roman"/>
          <w:b/>
          <w:sz w:val="28"/>
          <w:szCs w:val="28"/>
        </w:rPr>
      </w:pPr>
    </w:p>
    <w:p w14:paraId="39163251" w14:textId="77777777" w:rsidR="00F663B9" w:rsidRPr="004751F1" w:rsidRDefault="00F663B9" w:rsidP="004751F1">
      <w:pPr>
        <w:tabs>
          <w:tab w:val="left" w:pos="5670"/>
        </w:tabs>
        <w:ind w:firstLine="709"/>
        <w:jc w:val="both"/>
        <w:rPr>
          <w:rFonts w:ascii="Times New Roman" w:hAnsi="Times New Roman" w:cs="Times New Roman"/>
          <w:sz w:val="28"/>
          <w:szCs w:val="28"/>
        </w:rPr>
      </w:pPr>
      <w:r w:rsidRPr="004751F1">
        <w:rPr>
          <w:rFonts w:ascii="Times New Roman" w:hAnsi="Times New Roman" w:cs="Times New Roman"/>
          <w:sz w:val="28"/>
          <w:szCs w:val="28"/>
        </w:rPr>
        <w:t xml:space="preserve">Начальник отдела по проведению </w:t>
      </w:r>
    </w:p>
    <w:p w14:paraId="23950F24" w14:textId="77777777" w:rsidR="004148FC" w:rsidRPr="004751F1" w:rsidRDefault="00F663B9" w:rsidP="004751F1">
      <w:pPr>
        <w:tabs>
          <w:tab w:val="left" w:pos="5670"/>
        </w:tabs>
        <w:ind w:firstLine="709"/>
        <w:jc w:val="both"/>
        <w:rPr>
          <w:rFonts w:ascii="Times New Roman" w:hAnsi="Times New Roman" w:cs="Times New Roman"/>
          <w:sz w:val="28"/>
          <w:szCs w:val="28"/>
        </w:rPr>
      </w:pPr>
      <w:r w:rsidRPr="004751F1">
        <w:rPr>
          <w:rFonts w:ascii="Times New Roman" w:hAnsi="Times New Roman" w:cs="Times New Roman"/>
          <w:sz w:val="28"/>
          <w:szCs w:val="28"/>
        </w:rPr>
        <w:t xml:space="preserve">соревнований ОО «БФБ» </w:t>
      </w:r>
      <w:r w:rsidRPr="004751F1">
        <w:rPr>
          <w:rFonts w:ascii="Times New Roman" w:hAnsi="Times New Roman" w:cs="Times New Roman"/>
          <w:sz w:val="28"/>
          <w:szCs w:val="28"/>
        </w:rPr>
        <w:tab/>
      </w:r>
      <w:r w:rsidRPr="004751F1">
        <w:rPr>
          <w:rFonts w:ascii="Times New Roman" w:hAnsi="Times New Roman" w:cs="Times New Roman"/>
          <w:sz w:val="28"/>
          <w:szCs w:val="28"/>
        </w:rPr>
        <w:tab/>
        <w:t xml:space="preserve">  </w:t>
      </w:r>
      <w:r w:rsidR="00FF270B" w:rsidRPr="004751F1">
        <w:rPr>
          <w:rFonts w:ascii="Times New Roman" w:hAnsi="Times New Roman" w:cs="Times New Roman"/>
          <w:sz w:val="28"/>
          <w:szCs w:val="28"/>
        </w:rPr>
        <w:t xml:space="preserve"> </w:t>
      </w:r>
      <w:r w:rsidRPr="004751F1">
        <w:rPr>
          <w:rFonts w:ascii="Times New Roman" w:hAnsi="Times New Roman" w:cs="Times New Roman"/>
          <w:sz w:val="28"/>
          <w:szCs w:val="28"/>
        </w:rPr>
        <w:tab/>
        <w:t xml:space="preserve">       Д.Г.Мацулевич</w:t>
      </w:r>
    </w:p>
    <w:p w14:paraId="28729705" w14:textId="77777777" w:rsidR="004148FC" w:rsidRPr="006308FA" w:rsidRDefault="004148FC" w:rsidP="00D360AD">
      <w:pPr>
        <w:tabs>
          <w:tab w:val="left" w:pos="5670"/>
        </w:tabs>
        <w:ind w:firstLine="709"/>
        <w:jc w:val="both"/>
        <w:rPr>
          <w:rFonts w:ascii="Times New Roman" w:hAnsi="Times New Roman" w:cs="Times New Roman"/>
          <w:sz w:val="30"/>
          <w:szCs w:val="30"/>
        </w:rPr>
      </w:pPr>
    </w:p>
    <w:p w14:paraId="4F186478" w14:textId="77777777" w:rsidR="004148FC" w:rsidRPr="006308FA" w:rsidRDefault="004148FC" w:rsidP="00D360AD">
      <w:pPr>
        <w:tabs>
          <w:tab w:val="left" w:pos="5670"/>
        </w:tabs>
        <w:ind w:firstLine="709"/>
        <w:jc w:val="both"/>
        <w:rPr>
          <w:rFonts w:ascii="Times New Roman" w:hAnsi="Times New Roman" w:cs="Times New Roman"/>
          <w:sz w:val="30"/>
          <w:szCs w:val="30"/>
        </w:rPr>
      </w:pPr>
    </w:p>
    <w:p w14:paraId="75D33EA2" w14:textId="77777777" w:rsidR="004148FC" w:rsidRPr="006308FA" w:rsidRDefault="004148FC" w:rsidP="00FF270B">
      <w:pPr>
        <w:tabs>
          <w:tab w:val="left" w:pos="5670"/>
        </w:tabs>
        <w:jc w:val="both"/>
        <w:rPr>
          <w:rFonts w:ascii="Times New Roman" w:hAnsi="Times New Roman" w:cs="Times New Roman"/>
          <w:sz w:val="30"/>
          <w:szCs w:val="30"/>
        </w:rPr>
        <w:sectPr w:rsidR="004148FC" w:rsidRPr="006308FA" w:rsidSect="002F08A9">
          <w:headerReference w:type="default" r:id="rId10"/>
          <w:footerReference w:type="default" r:id="rId11"/>
          <w:footerReference w:type="first" r:id="rId12"/>
          <w:pgSz w:w="11900" w:h="16840"/>
          <w:pgMar w:top="993" w:right="701" w:bottom="709" w:left="1560" w:header="420" w:footer="6" w:gutter="0"/>
          <w:cols w:space="720"/>
          <w:noEndnote/>
          <w:titlePg/>
          <w:docGrid w:linePitch="360"/>
        </w:sectPr>
      </w:pPr>
    </w:p>
    <w:p w14:paraId="4416D466" w14:textId="77777777" w:rsidR="004148FC" w:rsidRPr="006308FA" w:rsidRDefault="004148FC" w:rsidP="004148FC">
      <w:pPr>
        <w:pStyle w:val="aa"/>
        <w:ind w:left="9356"/>
        <w:rPr>
          <w:rFonts w:ascii="Times New Roman" w:hAnsi="Times New Roman" w:cs="Times New Roman"/>
        </w:rPr>
      </w:pPr>
      <w:r w:rsidRPr="006308FA">
        <w:rPr>
          <w:rFonts w:ascii="Times New Roman" w:hAnsi="Times New Roman" w:cs="Times New Roman"/>
        </w:rPr>
        <w:lastRenderedPageBreak/>
        <w:t>Приложение №1</w:t>
      </w:r>
    </w:p>
    <w:p w14:paraId="3ADF1729" w14:textId="77777777" w:rsidR="004148FC" w:rsidRPr="006308FA" w:rsidRDefault="009A2C20" w:rsidP="004148FC">
      <w:pPr>
        <w:pStyle w:val="aa"/>
        <w:ind w:left="9356"/>
        <w:rPr>
          <w:rFonts w:ascii="Times New Roman" w:hAnsi="Times New Roman" w:cs="Times New Roman"/>
        </w:rPr>
      </w:pPr>
      <w:r w:rsidRPr="006308FA">
        <w:rPr>
          <w:rFonts w:ascii="Times New Roman" w:hAnsi="Times New Roman" w:cs="Times New Roman"/>
        </w:rPr>
        <w:t>к Положению об Открытом чемпионате Республики Беларусь по баскетболу 3х3</w:t>
      </w:r>
    </w:p>
    <w:p w14:paraId="1B884C06" w14:textId="77777777" w:rsidR="004148FC" w:rsidRPr="006308FA" w:rsidRDefault="004148FC" w:rsidP="004148FC">
      <w:pPr>
        <w:widowControl/>
        <w:spacing w:before="240"/>
        <w:jc w:val="center"/>
        <w:rPr>
          <w:rFonts w:ascii="Times New Roman" w:eastAsia="Times New Roman" w:hAnsi="Times New Roman" w:cs="Times New Roman"/>
          <w:b/>
          <w:color w:val="auto"/>
          <w:sz w:val="30"/>
          <w:szCs w:val="30"/>
          <w:lang w:bidi="ar-SA"/>
        </w:rPr>
      </w:pPr>
      <w:r w:rsidRPr="006308FA">
        <w:rPr>
          <w:rFonts w:ascii="Times New Roman" w:eastAsia="Times New Roman" w:hAnsi="Times New Roman" w:cs="Times New Roman"/>
          <w:b/>
          <w:noProof/>
          <w:color w:val="auto"/>
          <w:sz w:val="30"/>
          <w:szCs w:val="30"/>
          <w:lang w:bidi="ar-SA"/>
        </w:rPr>
        <w:drawing>
          <wp:anchor distT="0" distB="0" distL="114300" distR="114300" simplePos="0" relativeHeight="251663360" behindDoc="1" locked="0" layoutInCell="1" allowOverlap="1" wp14:anchorId="25F0ED5C" wp14:editId="26CEA748">
            <wp:simplePos x="0" y="0"/>
            <wp:positionH relativeFrom="column">
              <wp:posOffset>9173210</wp:posOffset>
            </wp:positionH>
            <wp:positionV relativeFrom="paragraph">
              <wp:posOffset>159385</wp:posOffset>
            </wp:positionV>
            <wp:extent cx="742950" cy="762000"/>
            <wp:effectExtent l="19050" t="0" r="0" b="0"/>
            <wp:wrapNone/>
            <wp:docPr id="5" name="Рисунок 1" descr="D:\documents\user\desktop\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user\desktop\Без названия.jpg"/>
                    <pic:cNvPicPr>
                      <a:picLocks noChangeAspect="1" noChangeArrowheads="1"/>
                    </pic:cNvPicPr>
                  </pic:nvPicPr>
                  <pic:blipFill>
                    <a:blip r:embed="rId13"/>
                    <a:srcRect/>
                    <a:stretch>
                      <a:fillRect/>
                    </a:stretch>
                  </pic:blipFill>
                  <pic:spPr bwMode="auto">
                    <a:xfrm>
                      <a:off x="0" y="0"/>
                      <a:ext cx="742950" cy="762000"/>
                    </a:xfrm>
                    <a:prstGeom prst="rect">
                      <a:avLst/>
                    </a:prstGeom>
                    <a:noFill/>
                    <a:ln w="9525">
                      <a:noFill/>
                      <a:miter lim="800000"/>
                      <a:headEnd/>
                      <a:tailEnd/>
                    </a:ln>
                  </pic:spPr>
                </pic:pic>
              </a:graphicData>
            </a:graphic>
          </wp:anchor>
        </w:drawing>
      </w:r>
      <w:r w:rsidRPr="006308FA">
        <w:rPr>
          <w:rFonts w:ascii="Times New Roman" w:eastAsia="Times New Roman" w:hAnsi="Times New Roman" w:cs="Times New Roman"/>
          <w:b/>
          <w:noProof/>
          <w:color w:val="auto"/>
          <w:sz w:val="30"/>
          <w:szCs w:val="30"/>
          <w:lang w:bidi="ar-SA"/>
        </w:rPr>
        <w:drawing>
          <wp:anchor distT="0" distB="0" distL="114300" distR="114300" simplePos="0" relativeHeight="251664384" behindDoc="1" locked="0" layoutInCell="1" allowOverlap="1" wp14:anchorId="60F44C39" wp14:editId="171D0319">
            <wp:simplePos x="0" y="0"/>
            <wp:positionH relativeFrom="column">
              <wp:posOffset>-342265</wp:posOffset>
            </wp:positionH>
            <wp:positionV relativeFrom="paragraph">
              <wp:posOffset>2540</wp:posOffset>
            </wp:positionV>
            <wp:extent cx="742950" cy="657225"/>
            <wp:effectExtent l="19050" t="0" r="0" b="0"/>
            <wp:wrapNone/>
            <wp:docPr id="6" name="Рисунок 1" descr="C:\Users\admin\AppData\Local\Microsoft\Windows\Temporary Internet Files\Content.Word\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Temporary Internet Files\Content.Word\1 (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2950" cy="657225"/>
                    </a:xfrm>
                    <a:prstGeom prst="rect">
                      <a:avLst/>
                    </a:prstGeom>
                    <a:noFill/>
                    <a:ln>
                      <a:noFill/>
                    </a:ln>
                  </pic:spPr>
                </pic:pic>
              </a:graphicData>
            </a:graphic>
          </wp:anchor>
        </w:drawing>
      </w:r>
      <w:r w:rsidRPr="006308FA">
        <w:rPr>
          <w:rFonts w:ascii="Times New Roman" w:eastAsia="Times New Roman" w:hAnsi="Times New Roman" w:cs="Times New Roman"/>
          <w:b/>
          <w:noProof/>
          <w:color w:val="auto"/>
          <w:sz w:val="30"/>
          <w:szCs w:val="30"/>
          <w:lang w:bidi="ar-SA"/>
        </w:rPr>
        <w:t>ЗАЯВОЧНЫЙ ЛИСТ</w:t>
      </w:r>
      <w:r w:rsidRPr="006308FA">
        <w:rPr>
          <w:rFonts w:ascii="Times New Roman" w:eastAsia="Times New Roman" w:hAnsi="Times New Roman" w:cs="Times New Roman"/>
          <w:b/>
          <w:color w:val="auto"/>
          <w:sz w:val="30"/>
          <w:szCs w:val="30"/>
          <w:lang w:bidi="ar-SA"/>
        </w:rPr>
        <w:t xml:space="preserve"> КОМАНДЫ</w:t>
      </w:r>
    </w:p>
    <w:p w14:paraId="56D94AA2" w14:textId="77777777" w:rsidR="004148FC" w:rsidRPr="006308FA" w:rsidRDefault="004148FC" w:rsidP="004148FC">
      <w:pPr>
        <w:keepNext/>
        <w:widowControl/>
        <w:jc w:val="center"/>
        <w:outlineLvl w:val="0"/>
        <w:rPr>
          <w:rFonts w:ascii="Times New Roman" w:eastAsia="Times New Roman" w:hAnsi="Times New Roman" w:cs="Times New Roman"/>
          <w:b/>
          <w:color w:val="auto"/>
          <w:sz w:val="30"/>
          <w:szCs w:val="30"/>
          <w:lang w:bidi="ar-SA"/>
        </w:rPr>
      </w:pPr>
      <w:r w:rsidRPr="006308FA">
        <w:rPr>
          <w:rFonts w:ascii="Times New Roman" w:eastAsia="Times New Roman" w:hAnsi="Times New Roman" w:cs="Times New Roman"/>
          <w:color w:val="auto"/>
          <w:sz w:val="30"/>
          <w:szCs w:val="30"/>
          <w:lang w:bidi="ar-SA"/>
        </w:rPr>
        <w:t xml:space="preserve">для участия в </w:t>
      </w:r>
      <w:r w:rsidRPr="006308FA">
        <w:rPr>
          <w:rFonts w:ascii="Times New Roman" w:eastAsia="Times New Roman" w:hAnsi="Times New Roman" w:cs="Times New Roman"/>
          <w:b/>
          <w:color w:val="auto"/>
          <w:sz w:val="30"/>
          <w:szCs w:val="30"/>
          <w:lang w:bidi="ar-SA"/>
        </w:rPr>
        <w:t>ОТКРЫТОМ ЧЕМПИОНАТЕ РЕСПУБЛИКИ БЕЛАРУСЬ ПО БАСКЕТБОЛУ 3Х3</w:t>
      </w:r>
    </w:p>
    <w:p w14:paraId="69111B7D" w14:textId="25307053" w:rsidR="004148FC" w:rsidRPr="006308FA" w:rsidRDefault="004148FC" w:rsidP="004148FC">
      <w:pPr>
        <w:keepNext/>
        <w:widowControl/>
        <w:jc w:val="center"/>
        <w:outlineLvl w:val="0"/>
        <w:rPr>
          <w:rFonts w:ascii="Times New Roman" w:eastAsia="Times New Roman" w:hAnsi="Times New Roman" w:cs="Times New Roman"/>
          <w:b/>
          <w:color w:val="auto"/>
          <w:sz w:val="30"/>
          <w:szCs w:val="30"/>
          <w:lang w:bidi="ar-SA"/>
        </w:rPr>
      </w:pPr>
      <w:r w:rsidRPr="006308FA">
        <w:rPr>
          <w:rFonts w:ascii="Times New Roman" w:eastAsia="Times New Roman" w:hAnsi="Times New Roman" w:cs="Times New Roman"/>
          <w:b/>
          <w:color w:val="auto"/>
          <w:sz w:val="30"/>
          <w:szCs w:val="30"/>
          <w:lang w:bidi="ar-SA"/>
        </w:rPr>
        <w:t xml:space="preserve">СРЕДИ МУЖСКИХ И ЖЕНСКИХ КОМАНД </w:t>
      </w:r>
      <w:r w:rsidR="00996EEB">
        <w:rPr>
          <w:rFonts w:ascii="Times New Roman" w:eastAsia="Times New Roman" w:hAnsi="Times New Roman" w:cs="Times New Roman"/>
          <w:b/>
          <w:color w:val="auto"/>
          <w:sz w:val="30"/>
          <w:szCs w:val="30"/>
          <w:lang w:bidi="ar-SA"/>
        </w:rPr>
        <w:t>2026</w:t>
      </w:r>
      <w:r w:rsidRPr="006308FA">
        <w:rPr>
          <w:rFonts w:ascii="Times New Roman" w:eastAsia="Times New Roman" w:hAnsi="Times New Roman" w:cs="Times New Roman"/>
          <w:b/>
          <w:color w:val="auto"/>
          <w:sz w:val="30"/>
          <w:szCs w:val="30"/>
          <w:lang w:bidi="ar-SA"/>
        </w:rPr>
        <w:t xml:space="preserve"> ГОДА </w:t>
      </w:r>
    </w:p>
    <w:p w14:paraId="5058872A" w14:textId="77777777" w:rsidR="004148FC" w:rsidRPr="006308FA" w:rsidRDefault="004148FC" w:rsidP="004148FC">
      <w:pPr>
        <w:widowControl/>
        <w:rPr>
          <w:rFonts w:ascii="Times New Roman" w:eastAsia="Times New Roman" w:hAnsi="Times New Roman" w:cs="Times New Roman"/>
          <w:color w:val="auto"/>
          <w:sz w:val="30"/>
          <w:szCs w:val="30"/>
          <w:lang w:bidi="ar-SA"/>
        </w:rPr>
      </w:pPr>
    </w:p>
    <w:p w14:paraId="6F4640A7" w14:textId="77777777" w:rsidR="004148FC" w:rsidRPr="006308FA" w:rsidRDefault="004148FC" w:rsidP="004148FC">
      <w:pPr>
        <w:keepNext/>
        <w:widowControl/>
        <w:jc w:val="center"/>
        <w:outlineLvl w:val="0"/>
        <w:rPr>
          <w:rFonts w:ascii="Times New Roman" w:eastAsia="Times New Roman" w:hAnsi="Times New Roman" w:cs="Times New Roman"/>
          <w:color w:val="auto"/>
          <w:sz w:val="30"/>
          <w:szCs w:val="30"/>
          <w:lang w:bidi="ar-SA"/>
        </w:rPr>
      </w:pPr>
      <w:r w:rsidRPr="006308FA">
        <w:rPr>
          <w:rFonts w:ascii="Times New Roman" w:eastAsia="Times New Roman" w:hAnsi="Times New Roman" w:cs="Times New Roman"/>
          <w:b/>
          <w:color w:val="auto"/>
          <w:sz w:val="30"/>
          <w:szCs w:val="30"/>
          <w:lang w:bidi="ar-SA"/>
        </w:rPr>
        <w:t>Команда</w:t>
      </w:r>
      <w:r w:rsidRPr="006308FA">
        <w:rPr>
          <w:rFonts w:ascii="Times New Roman" w:eastAsia="Times New Roman" w:hAnsi="Times New Roman" w:cs="Times New Roman"/>
          <w:color w:val="auto"/>
          <w:sz w:val="30"/>
          <w:szCs w:val="30"/>
          <w:lang w:bidi="ar-SA"/>
        </w:rPr>
        <w:t xml:space="preserve"> __________________________________________________   </w:t>
      </w:r>
      <w:r w:rsidRPr="006308FA">
        <w:rPr>
          <w:rFonts w:ascii="Times New Roman" w:eastAsia="Times New Roman" w:hAnsi="Times New Roman" w:cs="Times New Roman"/>
          <w:color w:val="auto"/>
          <w:sz w:val="30"/>
          <w:szCs w:val="30"/>
          <w:lang w:bidi="ar-SA"/>
        </w:rPr>
        <w:tab/>
      </w:r>
      <w:r w:rsidRPr="006308FA">
        <w:rPr>
          <w:rFonts w:ascii="Times New Roman" w:eastAsia="Times New Roman" w:hAnsi="Times New Roman" w:cs="Times New Roman"/>
          <w:color w:val="auto"/>
          <w:sz w:val="30"/>
          <w:szCs w:val="30"/>
          <w:lang w:bidi="ar-SA"/>
        </w:rPr>
        <w:tab/>
        <w:t>________________</w:t>
      </w:r>
    </w:p>
    <w:p w14:paraId="752B442C" w14:textId="77777777" w:rsidR="004148FC" w:rsidRPr="006308FA" w:rsidRDefault="004148FC" w:rsidP="004148FC">
      <w:pPr>
        <w:widowControl/>
        <w:ind w:firstLine="1134"/>
        <w:rPr>
          <w:rFonts w:ascii="Times New Roman" w:eastAsia="Times New Roman" w:hAnsi="Times New Roman" w:cs="Times New Roman"/>
          <w:color w:val="auto"/>
          <w:sz w:val="30"/>
          <w:szCs w:val="30"/>
          <w:vertAlign w:val="superscript"/>
          <w:lang w:bidi="ar-SA"/>
        </w:rPr>
      </w:pPr>
      <w:r w:rsidRPr="006308FA">
        <w:rPr>
          <w:rFonts w:ascii="Times New Roman" w:eastAsia="Times New Roman" w:hAnsi="Times New Roman" w:cs="Times New Roman"/>
          <w:color w:val="auto"/>
          <w:sz w:val="30"/>
          <w:szCs w:val="30"/>
          <w:vertAlign w:val="superscript"/>
          <w:lang w:bidi="ar-SA"/>
        </w:rPr>
        <w:t xml:space="preserve">                                                 </w:t>
      </w:r>
      <w:r w:rsidRPr="006308FA">
        <w:rPr>
          <w:rFonts w:ascii="Times New Roman" w:eastAsia="Times New Roman" w:hAnsi="Times New Roman" w:cs="Times New Roman"/>
          <w:color w:val="auto"/>
          <w:sz w:val="30"/>
          <w:szCs w:val="30"/>
          <w:vertAlign w:val="superscript"/>
          <w:lang w:bidi="ar-SA"/>
        </w:rPr>
        <w:tab/>
        <w:t>(Наименование команды)</w:t>
      </w:r>
      <w:r w:rsidRPr="006308FA">
        <w:rPr>
          <w:rFonts w:ascii="Times New Roman" w:eastAsia="Times New Roman" w:hAnsi="Times New Roman" w:cs="Times New Roman"/>
          <w:color w:val="auto"/>
          <w:sz w:val="30"/>
          <w:szCs w:val="30"/>
          <w:vertAlign w:val="superscript"/>
          <w:lang w:bidi="ar-SA"/>
        </w:rPr>
        <w:tab/>
      </w:r>
      <w:r w:rsidRPr="006308FA">
        <w:rPr>
          <w:rFonts w:ascii="Times New Roman" w:eastAsia="Times New Roman" w:hAnsi="Times New Roman" w:cs="Times New Roman"/>
          <w:color w:val="auto"/>
          <w:sz w:val="30"/>
          <w:szCs w:val="30"/>
          <w:vertAlign w:val="superscript"/>
          <w:lang w:bidi="ar-SA"/>
        </w:rPr>
        <w:tab/>
      </w:r>
      <w:r w:rsidRPr="006308FA">
        <w:rPr>
          <w:rFonts w:ascii="Times New Roman" w:eastAsia="Times New Roman" w:hAnsi="Times New Roman" w:cs="Times New Roman"/>
          <w:color w:val="auto"/>
          <w:sz w:val="30"/>
          <w:szCs w:val="30"/>
          <w:vertAlign w:val="superscript"/>
          <w:lang w:bidi="ar-SA"/>
        </w:rPr>
        <w:tab/>
      </w:r>
      <w:r w:rsidRPr="006308FA">
        <w:rPr>
          <w:rFonts w:ascii="Times New Roman" w:eastAsia="Times New Roman" w:hAnsi="Times New Roman" w:cs="Times New Roman"/>
          <w:color w:val="auto"/>
          <w:sz w:val="30"/>
          <w:szCs w:val="30"/>
          <w:vertAlign w:val="superscript"/>
          <w:lang w:bidi="ar-SA"/>
        </w:rPr>
        <w:tab/>
      </w:r>
      <w:r w:rsidRPr="006308FA">
        <w:rPr>
          <w:rFonts w:ascii="Times New Roman" w:eastAsia="Times New Roman" w:hAnsi="Times New Roman" w:cs="Times New Roman"/>
          <w:color w:val="auto"/>
          <w:sz w:val="30"/>
          <w:szCs w:val="30"/>
          <w:vertAlign w:val="superscript"/>
          <w:lang w:bidi="ar-SA"/>
        </w:rPr>
        <w:tab/>
      </w:r>
      <w:r w:rsidRPr="006308FA">
        <w:rPr>
          <w:rFonts w:ascii="Times New Roman" w:eastAsia="Times New Roman" w:hAnsi="Times New Roman" w:cs="Times New Roman"/>
          <w:color w:val="auto"/>
          <w:sz w:val="30"/>
          <w:szCs w:val="30"/>
          <w:vertAlign w:val="superscript"/>
          <w:lang w:bidi="ar-SA"/>
        </w:rPr>
        <w:tab/>
      </w:r>
      <w:r w:rsidRPr="006308FA">
        <w:rPr>
          <w:rFonts w:ascii="Times New Roman" w:eastAsia="Times New Roman" w:hAnsi="Times New Roman" w:cs="Times New Roman"/>
          <w:color w:val="auto"/>
          <w:sz w:val="30"/>
          <w:szCs w:val="30"/>
          <w:vertAlign w:val="superscript"/>
          <w:lang w:bidi="ar-SA"/>
        </w:rPr>
        <w:tab/>
        <w:t xml:space="preserve">     </w:t>
      </w:r>
      <w:r w:rsidRPr="006308FA">
        <w:rPr>
          <w:rFonts w:ascii="Times New Roman" w:eastAsia="Times New Roman" w:hAnsi="Times New Roman" w:cs="Times New Roman"/>
          <w:color w:val="auto"/>
          <w:sz w:val="30"/>
          <w:szCs w:val="30"/>
          <w:vertAlign w:val="superscript"/>
          <w:lang w:bidi="ar-SA"/>
        </w:rPr>
        <w:tab/>
        <w:t xml:space="preserve">  (Категория)</w:t>
      </w:r>
    </w:p>
    <w:p w14:paraId="17E32F6B" w14:textId="4A495308" w:rsidR="004148FC" w:rsidRPr="006308FA" w:rsidRDefault="004148FC" w:rsidP="004148FC">
      <w:pPr>
        <w:widowControl/>
        <w:spacing w:after="60"/>
        <w:jc w:val="center"/>
        <w:rPr>
          <w:rFonts w:ascii="Times New Roman" w:eastAsia="Times New Roman" w:hAnsi="Times New Roman" w:cs="Times New Roman"/>
          <w:b/>
          <w:color w:val="auto"/>
          <w:sz w:val="30"/>
          <w:szCs w:val="30"/>
          <w:lang w:bidi="ar-SA"/>
        </w:rPr>
      </w:pPr>
      <w:r w:rsidRPr="006308FA">
        <w:rPr>
          <w:rFonts w:ascii="Times New Roman" w:eastAsia="Times New Roman" w:hAnsi="Times New Roman" w:cs="Times New Roman"/>
          <w:b/>
          <w:color w:val="auto"/>
          <w:sz w:val="30"/>
          <w:szCs w:val="30"/>
          <w:lang w:bidi="ar-SA"/>
        </w:rPr>
        <w:t>Игроки (до 8 человек</w:t>
      </w:r>
      <w:r w:rsidR="00F316B9" w:rsidRPr="006308FA">
        <w:rPr>
          <w:rFonts w:ascii="Times New Roman" w:eastAsia="Times New Roman" w:hAnsi="Times New Roman" w:cs="Times New Roman"/>
          <w:b/>
          <w:color w:val="auto"/>
          <w:sz w:val="30"/>
          <w:szCs w:val="30"/>
          <w:lang w:bidi="ar-SA"/>
        </w:rPr>
        <w:t xml:space="preserve"> на сезон </w:t>
      </w:r>
      <w:r w:rsidR="00996EEB">
        <w:rPr>
          <w:rFonts w:ascii="Times New Roman" w:eastAsia="Times New Roman" w:hAnsi="Times New Roman" w:cs="Times New Roman"/>
          <w:b/>
          <w:color w:val="auto"/>
          <w:sz w:val="30"/>
          <w:szCs w:val="30"/>
          <w:lang w:bidi="ar-SA"/>
        </w:rPr>
        <w:t>2026</w:t>
      </w:r>
      <w:r w:rsidR="00F316B9" w:rsidRPr="006308FA">
        <w:rPr>
          <w:rFonts w:ascii="Times New Roman" w:eastAsia="Times New Roman" w:hAnsi="Times New Roman" w:cs="Times New Roman"/>
          <w:b/>
          <w:color w:val="auto"/>
          <w:sz w:val="30"/>
          <w:szCs w:val="30"/>
          <w:lang w:bidi="ar-SA"/>
        </w:rPr>
        <w:t xml:space="preserve"> г.</w:t>
      </w:r>
      <w:r w:rsidRPr="006308FA">
        <w:rPr>
          <w:rFonts w:ascii="Times New Roman" w:eastAsia="Times New Roman" w:hAnsi="Times New Roman" w:cs="Times New Roman"/>
          <w:b/>
          <w:color w:val="auto"/>
          <w:sz w:val="30"/>
          <w:szCs w:val="30"/>
          <w:lang w:bidi="ar-SA"/>
        </w:rPr>
        <w:t>)</w:t>
      </w:r>
    </w:p>
    <w:tbl>
      <w:tblPr>
        <w:tblW w:w="14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6740"/>
        <w:gridCol w:w="1405"/>
        <w:gridCol w:w="2107"/>
        <w:gridCol w:w="1638"/>
        <w:gridCol w:w="1625"/>
      </w:tblGrid>
      <w:tr w:rsidR="004148FC" w:rsidRPr="006308FA" w14:paraId="470D5DC2" w14:textId="77777777" w:rsidTr="00D72FAC">
        <w:trPr>
          <w:cantSplit/>
          <w:trHeight w:val="452"/>
          <w:jc w:val="center"/>
        </w:trPr>
        <w:tc>
          <w:tcPr>
            <w:tcW w:w="738" w:type="dxa"/>
            <w:vAlign w:val="center"/>
          </w:tcPr>
          <w:p w14:paraId="44BED86B" w14:textId="77777777" w:rsidR="004148FC" w:rsidRPr="00214185" w:rsidRDefault="004148FC" w:rsidP="004148FC">
            <w:pPr>
              <w:widowControl/>
              <w:jc w:val="center"/>
              <w:rPr>
                <w:rFonts w:ascii="Times New Roman" w:eastAsia="Times New Roman" w:hAnsi="Times New Roman" w:cs="Times New Roman"/>
                <w:b/>
                <w:color w:val="auto"/>
                <w:sz w:val="28"/>
                <w:szCs w:val="28"/>
                <w:lang w:bidi="ar-SA"/>
              </w:rPr>
            </w:pPr>
            <w:r w:rsidRPr="00214185">
              <w:rPr>
                <w:rFonts w:ascii="Times New Roman" w:eastAsia="Times New Roman" w:hAnsi="Times New Roman" w:cs="Times New Roman"/>
                <w:b/>
                <w:color w:val="auto"/>
                <w:sz w:val="28"/>
                <w:szCs w:val="28"/>
                <w:lang w:bidi="ar-SA"/>
              </w:rPr>
              <w:t>№</w:t>
            </w:r>
          </w:p>
          <w:p w14:paraId="68815491" w14:textId="77777777" w:rsidR="004148FC" w:rsidRPr="00214185" w:rsidRDefault="004148FC" w:rsidP="004148FC">
            <w:pPr>
              <w:widowControl/>
              <w:jc w:val="center"/>
              <w:rPr>
                <w:rFonts w:ascii="Times New Roman" w:eastAsia="Times New Roman" w:hAnsi="Times New Roman" w:cs="Times New Roman"/>
                <w:b/>
                <w:color w:val="auto"/>
                <w:sz w:val="28"/>
                <w:szCs w:val="28"/>
                <w:lang w:bidi="ar-SA"/>
              </w:rPr>
            </w:pPr>
            <w:r w:rsidRPr="00214185">
              <w:rPr>
                <w:rFonts w:ascii="Times New Roman" w:eastAsia="Times New Roman" w:hAnsi="Times New Roman" w:cs="Times New Roman"/>
                <w:b/>
                <w:color w:val="auto"/>
                <w:sz w:val="28"/>
                <w:szCs w:val="28"/>
                <w:lang w:bidi="ar-SA"/>
              </w:rPr>
              <w:t>п/п</w:t>
            </w:r>
          </w:p>
        </w:tc>
        <w:tc>
          <w:tcPr>
            <w:tcW w:w="6740" w:type="dxa"/>
            <w:vAlign w:val="center"/>
          </w:tcPr>
          <w:p w14:paraId="44961FDC" w14:textId="77777777" w:rsidR="004148FC" w:rsidRPr="00214185" w:rsidRDefault="004148FC" w:rsidP="004148FC">
            <w:pPr>
              <w:widowControl/>
              <w:jc w:val="center"/>
              <w:rPr>
                <w:rFonts w:ascii="Times New Roman" w:eastAsia="Times New Roman" w:hAnsi="Times New Roman" w:cs="Times New Roman"/>
                <w:b/>
                <w:color w:val="auto"/>
                <w:sz w:val="28"/>
                <w:szCs w:val="28"/>
                <w:lang w:bidi="ar-SA"/>
              </w:rPr>
            </w:pPr>
            <w:r w:rsidRPr="00214185">
              <w:rPr>
                <w:rFonts w:ascii="Times New Roman" w:eastAsia="Times New Roman" w:hAnsi="Times New Roman" w:cs="Times New Roman"/>
                <w:b/>
                <w:color w:val="auto"/>
                <w:sz w:val="28"/>
                <w:szCs w:val="28"/>
                <w:lang w:bidi="ar-SA"/>
              </w:rPr>
              <w:t>Фамилия, имя, отчество</w:t>
            </w:r>
          </w:p>
        </w:tc>
        <w:tc>
          <w:tcPr>
            <w:tcW w:w="1405" w:type="dxa"/>
            <w:vAlign w:val="center"/>
          </w:tcPr>
          <w:p w14:paraId="4E5104F3" w14:textId="77777777" w:rsidR="004148FC" w:rsidRPr="00214185" w:rsidRDefault="004148FC" w:rsidP="004148FC">
            <w:pPr>
              <w:widowControl/>
              <w:jc w:val="center"/>
              <w:rPr>
                <w:rFonts w:ascii="Times New Roman" w:eastAsia="Times New Roman" w:hAnsi="Times New Roman" w:cs="Times New Roman"/>
                <w:b/>
                <w:color w:val="auto"/>
                <w:sz w:val="28"/>
                <w:szCs w:val="28"/>
                <w:lang w:bidi="ar-SA"/>
              </w:rPr>
            </w:pPr>
            <w:r w:rsidRPr="00214185">
              <w:rPr>
                <w:rFonts w:ascii="Times New Roman" w:eastAsia="Times New Roman" w:hAnsi="Times New Roman" w:cs="Times New Roman"/>
                <w:b/>
                <w:color w:val="auto"/>
                <w:sz w:val="28"/>
                <w:szCs w:val="28"/>
                <w:lang w:bidi="ar-SA"/>
              </w:rPr>
              <w:t>Игр.</w:t>
            </w:r>
          </w:p>
          <w:p w14:paraId="1537C9CD" w14:textId="77777777" w:rsidR="004148FC" w:rsidRPr="00214185" w:rsidRDefault="004148FC" w:rsidP="004148FC">
            <w:pPr>
              <w:widowControl/>
              <w:jc w:val="center"/>
              <w:rPr>
                <w:rFonts w:ascii="Times New Roman" w:eastAsia="Times New Roman" w:hAnsi="Times New Roman" w:cs="Times New Roman"/>
                <w:b/>
                <w:color w:val="auto"/>
                <w:sz w:val="28"/>
                <w:szCs w:val="28"/>
                <w:lang w:bidi="ar-SA"/>
              </w:rPr>
            </w:pPr>
            <w:r w:rsidRPr="00214185">
              <w:rPr>
                <w:rFonts w:ascii="Times New Roman" w:eastAsia="Times New Roman" w:hAnsi="Times New Roman" w:cs="Times New Roman"/>
                <w:b/>
                <w:color w:val="auto"/>
                <w:sz w:val="28"/>
                <w:szCs w:val="28"/>
                <w:lang w:bidi="ar-SA"/>
              </w:rPr>
              <w:t>Номер</w:t>
            </w:r>
          </w:p>
        </w:tc>
        <w:tc>
          <w:tcPr>
            <w:tcW w:w="2107" w:type="dxa"/>
            <w:vAlign w:val="center"/>
          </w:tcPr>
          <w:p w14:paraId="3ECDE0A0" w14:textId="5534355A" w:rsidR="004148FC" w:rsidRPr="00214185" w:rsidRDefault="004148FC" w:rsidP="00214185">
            <w:pPr>
              <w:keepNext/>
              <w:widowControl/>
              <w:jc w:val="center"/>
              <w:outlineLvl w:val="1"/>
              <w:rPr>
                <w:rFonts w:ascii="Times New Roman" w:eastAsia="Times New Roman" w:hAnsi="Times New Roman" w:cs="Times New Roman"/>
                <w:b/>
                <w:color w:val="auto"/>
                <w:sz w:val="28"/>
                <w:szCs w:val="28"/>
                <w:lang w:bidi="ar-SA"/>
              </w:rPr>
            </w:pPr>
            <w:r w:rsidRPr="00214185">
              <w:rPr>
                <w:rFonts w:ascii="Times New Roman" w:eastAsia="Times New Roman" w:hAnsi="Times New Roman" w:cs="Times New Roman"/>
                <w:b/>
                <w:color w:val="auto"/>
                <w:sz w:val="28"/>
                <w:szCs w:val="28"/>
                <w:lang w:bidi="ar-SA"/>
              </w:rPr>
              <w:t>ПОЛНАЯ дата</w:t>
            </w:r>
            <w:r w:rsidR="00214185" w:rsidRPr="00214185">
              <w:rPr>
                <w:rFonts w:ascii="Times New Roman" w:eastAsia="Times New Roman" w:hAnsi="Times New Roman" w:cs="Times New Roman"/>
                <w:b/>
                <w:color w:val="auto"/>
                <w:sz w:val="28"/>
                <w:szCs w:val="28"/>
                <w:lang w:bidi="ar-SA"/>
              </w:rPr>
              <w:t xml:space="preserve"> </w:t>
            </w:r>
            <w:r w:rsidRPr="00214185">
              <w:rPr>
                <w:rFonts w:ascii="Times New Roman" w:eastAsia="Times New Roman" w:hAnsi="Times New Roman" w:cs="Times New Roman"/>
                <w:b/>
                <w:color w:val="auto"/>
                <w:sz w:val="28"/>
                <w:szCs w:val="28"/>
                <w:lang w:bidi="ar-SA"/>
              </w:rPr>
              <w:t>рождения</w:t>
            </w:r>
          </w:p>
        </w:tc>
        <w:tc>
          <w:tcPr>
            <w:tcW w:w="1638" w:type="dxa"/>
            <w:vAlign w:val="center"/>
          </w:tcPr>
          <w:p w14:paraId="7B2F3409" w14:textId="77777777" w:rsidR="004148FC" w:rsidRPr="00214185" w:rsidRDefault="004148FC" w:rsidP="004148FC">
            <w:pPr>
              <w:widowControl/>
              <w:jc w:val="center"/>
              <w:rPr>
                <w:rFonts w:ascii="Times New Roman" w:eastAsia="Times New Roman" w:hAnsi="Times New Roman" w:cs="Times New Roman"/>
                <w:b/>
                <w:color w:val="auto"/>
                <w:sz w:val="28"/>
                <w:szCs w:val="28"/>
                <w:lang w:bidi="ar-SA"/>
              </w:rPr>
            </w:pPr>
            <w:r w:rsidRPr="00214185">
              <w:rPr>
                <w:rFonts w:ascii="Times New Roman" w:eastAsia="Times New Roman" w:hAnsi="Times New Roman" w:cs="Times New Roman"/>
                <w:b/>
                <w:color w:val="auto"/>
                <w:sz w:val="28"/>
                <w:szCs w:val="28"/>
                <w:lang w:bidi="ar-SA"/>
              </w:rPr>
              <w:t>Подпись</w:t>
            </w:r>
          </w:p>
          <w:p w14:paraId="5CEC3C46" w14:textId="77777777" w:rsidR="004148FC" w:rsidRPr="00214185" w:rsidRDefault="004148FC" w:rsidP="004148FC">
            <w:pPr>
              <w:widowControl/>
              <w:jc w:val="center"/>
              <w:rPr>
                <w:rFonts w:ascii="Times New Roman" w:eastAsia="Times New Roman" w:hAnsi="Times New Roman" w:cs="Times New Roman"/>
                <w:b/>
                <w:color w:val="auto"/>
                <w:sz w:val="28"/>
                <w:szCs w:val="28"/>
                <w:lang w:bidi="ar-SA"/>
              </w:rPr>
            </w:pPr>
            <w:r w:rsidRPr="00214185">
              <w:rPr>
                <w:rFonts w:ascii="Times New Roman" w:eastAsia="Times New Roman" w:hAnsi="Times New Roman" w:cs="Times New Roman"/>
                <w:b/>
                <w:color w:val="auto"/>
                <w:sz w:val="28"/>
                <w:szCs w:val="28"/>
                <w:lang w:bidi="ar-SA"/>
              </w:rPr>
              <w:t>игрока</w:t>
            </w:r>
          </w:p>
        </w:tc>
        <w:tc>
          <w:tcPr>
            <w:tcW w:w="1625" w:type="dxa"/>
            <w:vAlign w:val="center"/>
          </w:tcPr>
          <w:p w14:paraId="6DD11EC5" w14:textId="77777777" w:rsidR="004148FC" w:rsidRPr="00214185" w:rsidRDefault="004148FC" w:rsidP="004148FC">
            <w:pPr>
              <w:widowControl/>
              <w:jc w:val="center"/>
              <w:rPr>
                <w:rFonts w:ascii="Times New Roman" w:eastAsia="Times New Roman" w:hAnsi="Times New Roman" w:cs="Times New Roman"/>
                <w:b/>
                <w:color w:val="auto"/>
                <w:sz w:val="28"/>
                <w:szCs w:val="28"/>
                <w:lang w:bidi="ar-SA"/>
              </w:rPr>
            </w:pPr>
            <w:r w:rsidRPr="00214185">
              <w:rPr>
                <w:rFonts w:ascii="Times New Roman" w:eastAsia="Times New Roman" w:hAnsi="Times New Roman" w:cs="Times New Roman"/>
                <w:b/>
                <w:color w:val="auto"/>
                <w:sz w:val="28"/>
                <w:szCs w:val="28"/>
                <w:lang w:bidi="ar-SA"/>
              </w:rPr>
              <w:t>Виза</w:t>
            </w:r>
          </w:p>
          <w:p w14:paraId="0A966780" w14:textId="77777777" w:rsidR="004148FC" w:rsidRPr="00214185" w:rsidRDefault="004148FC" w:rsidP="004148FC">
            <w:pPr>
              <w:widowControl/>
              <w:jc w:val="center"/>
              <w:rPr>
                <w:rFonts w:ascii="Times New Roman" w:eastAsia="Times New Roman" w:hAnsi="Times New Roman" w:cs="Times New Roman"/>
                <w:b/>
                <w:color w:val="auto"/>
                <w:sz w:val="28"/>
                <w:szCs w:val="28"/>
                <w:lang w:bidi="ar-SA"/>
              </w:rPr>
            </w:pPr>
            <w:r w:rsidRPr="00214185">
              <w:rPr>
                <w:rFonts w:ascii="Times New Roman" w:eastAsia="Times New Roman" w:hAnsi="Times New Roman" w:cs="Times New Roman"/>
                <w:b/>
                <w:color w:val="auto"/>
                <w:sz w:val="28"/>
                <w:szCs w:val="28"/>
                <w:lang w:bidi="ar-SA"/>
              </w:rPr>
              <w:t>врача</w:t>
            </w:r>
          </w:p>
        </w:tc>
      </w:tr>
      <w:tr w:rsidR="004148FC" w:rsidRPr="006308FA" w14:paraId="7D7FF2AF" w14:textId="77777777" w:rsidTr="00F316B9">
        <w:trPr>
          <w:trHeight w:val="411"/>
          <w:jc w:val="center"/>
        </w:trPr>
        <w:tc>
          <w:tcPr>
            <w:tcW w:w="738" w:type="dxa"/>
            <w:vAlign w:val="center"/>
          </w:tcPr>
          <w:p w14:paraId="66D2C785" w14:textId="468CD5B0" w:rsidR="004148FC" w:rsidRPr="006308FA" w:rsidRDefault="00214185" w:rsidP="00214185">
            <w:pPr>
              <w:widowControl/>
              <w:jc w:val="center"/>
              <w:rPr>
                <w:rFonts w:ascii="Times New Roman" w:eastAsia="Times New Roman" w:hAnsi="Times New Roman" w:cs="Times New Roman"/>
                <w:color w:val="auto"/>
                <w:sz w:val="30"/>
                <w:szCs w:val="30"/>
                <w:lang w:bidi="ar-SA"/>
              </w:rPr>
            </w:pPr>
            <w:r>
              <w:rPr>
                <w:rFonts w:ascii="Times New Roman" w:eastAsia="Times New Roman" w:hAnsi="Times New Roman" w:cs="Times New Roman"/>
                <w:color w:val="auto"/>
                <w:sz w:val="30"/>
                <w:szCs w:val="30"/>
                <w:lang w:bidi="ar-SA"/>
              </w:rPr>
              <w:t>1.</w:t>
            </w:r>
          </w:p>
        </w:tc>
        <w:tc>
          <w:tcPr>
            <w:tcW w:w="6740" w:type="dxa"/>
            <w:vAlign w:val="center"/>
          </w:tcPr>
          <w:p w14:paraId="3F3D36AC" w14:textId="77777777" w:rsidR="004148FC" w:rsidRPr="006308FA" w:rsidRDefault="004148FC" w:rsidP="004148FC">
            <w:pPr>
              <w:widowControl/>
              <w:jc w:val="center"/>
              <w:rPr>
                <w:rFonts w:ascii="Times New Roman" w:eastAsia="Times New Roman" w:hAnsi="Times New Roman" w:cs="Times New Roman"/>
                <w:b/>
                <w:color w:val="auto"/>
                <w:sz w:val="30"/>
                <w:szCs w:val="30"/>
                <w:lang w:bidi="ar-SA"/>
              </w:rPr>
            </w:pPr>
          </w:p>
        </w:tc>
        <w:tc>
          <w:tcPr>
            <w:tcW w:w="1405" w:type="dxa"/>
            <w:vAlign w:val="center"/>
          </w:tcPr>
          <w:p w14:paraId="2A6739E7" w14:textId="77777777" w:rsidR="004148FC" w:rsidRPr="006308FA" w:rsidRDefault="004148FC" w:rsidP="004148FC">
            <w:pPr>
              <w:widowControl/>
              <w:jc w:val="center"/>
              <w:rPr>
                <w:rFonts w:ascii="Times New Roman" w:eastAsia="Times New Roman" w:hAnsi="Times New Roman" w:cs="Times New Roman"/>
                <w:b/>
                <w:color w:val="auto"/>
                <w:sz w:val="30"/>
                <w:szCs w:val="30"/>
                <w:lang w:bidi="ar-SA"/>
              </w:rPr>
            </w:pPr>
          </w:p>
        </w:tc>
        <w:tc>
          <w:tcPr>
            <w:tcW w:w="2107" w:type="dxa"/>
            <w:vAlign w:val="center"/>
          </w:tcPr>
          <w:p w14:paraId="55252F74" w14:textId="77777777" w:rsidR="004148FC" w:rsidRPr="006308FA" w:rsidRDefault="004148FC" w:rsidP="004148FC">
            <w:pPr>
              <w:widowControl/>
              <w:tabs>
                <w:tab w:val="left" w:pos="861"/>
                <w:tab w:val="left" w:pos="1741"/>
                <w:tab w:val="left" w:pos="2701"/>
                <w:tab w:val="left" w:pos="3661"/>
                <w:tab w:val="left" w:pos="5481"/>
                <w:tab w:val="left" w:pos="6421"/>
              </w:tabs>
              <w:jc w:val="center"/>
              <w:rPr>
                <w:rFonts w:ascii="Times New Roman" w:eastAsia="Times New Roman" w:hAnsi="Times New Roman" w:cs="Times New Roman"/>
                <w:b/>
                <w:bCs/>
                <w:color w:val="auto"/>
                <w:sz w:val="30"/>
                <w:szCs w:val="30"/>
                <w:lang w:bidi="ar-SA"/>
              </w:rPr>
            </w:pPr>
          </w:p>
        </w:tc>
        <w:tc>
          <w:tcPr>
            <w:tcW w:w="1638" w:type="dxa"/>
            <w:vAlign w:val="center"/>
          </w:tcPr>
          <w:p w14:paraId="0E9A5B7F" w14:textId="77777777" w:rsidR="004148FC" w:rsidRPr="006308FA" w:rsidRDefault="004148FC" w:rsidP="004148FC">
            <w:pPr>
              <w:widowControl/>
              <w:jc w:val="center"/>
              <w:rPr>
                <w:rFonts w:ascii="Times New Roman" w:eastAsia="Times New Roman" w:hAnsi="Times New Roman" w:cs="Times New Roman"/>
                <w:color w:val="auto"/>
                <w:sz w:val="30"/>
                <w:szCs w:val="30"/>
                <w:lang w:bidi="ar-SA"/>
              </w:rPr>
            </w:pPr>
          </w:p>
        </w:tc>
        <w:tc>
          <w:tcPr>
            <w:tcW w:w="1625" w:type="dxa"/>
            <w:vAlign w:val="center"/>
          </w:tcPr>
          <w:p w14:paraId="52B4CF42" w14:textId="77777777" w:rsidR="004148FC" w:rsidRPr="006308FA" w:rsidRDefault="004148FC" w:rsidP="004148FC">
            <w:pPr>
              <w:widowControl/>
              <w:jc w:val="center"/>
              <w:rPr>
                <w:rFonts w:ascii="Times New Roman" w:eastAsia="Times New Roman" w:hAnsi="Times New Roman" w:cs="Times New Roman"/>
                <w:color w:val="auto"/>
                <w:sz w:val="30"/>
                <w:szCs w:val="30"/>
                <w:lang w:bidi="ar-SA"/>
              </w:rPr>
            </w:pPr>
          </w:p>
        </w:tc>
      </w:tr>
      <w:tr w:rsidR="004148FC" w:rsidRPr="006308FA" w14:paraId="1F2D9389" w14:textId="77777777" w:rsidTr="00F316B9">
        <w:trPr>
          <w:trHeight w:val="417"/>
          <w:jc w:val="center"/>
        </w:trPr>
        <w:tc>
          <w:tcPr>
            <w:tcW w:w="738" w:type="dxa"/>
            <w:vAlign w:val="center"/>
          </w:tcPr>
          <w:p w14:paraId="308E305E" w14:textId="14304782" w:rsidR="004148FC" w:rsidRPr="006308FA" w:rsidRDefault="00214185" w:rsidP="00214185">
            <w:pPr>
              <w:widowControl/>
              <w:jc w:val="center"/>
              <w:rPr>
                <w:rFonts w:ascii="Times New Roman" w:eastAsia="Times New Roman" w:hAnsi="Times New Roman" w:cs="Times New Roman"/>
                <w:color w:val="auto"/>
                <w:sz w:val="30"/>
                <w:szCs w:val="30"/>
                <w:lang w:bidi="ar-SA"/>
              </w:rPr>
            </w:pPr>
            <w:r>
              <w:rPr>
                <w:rFonts w:ascii="Times New Roman" w:eastAsia="Times New Roman" w:hAnsi="Times New Roman" w:cs="Times New Roman"/>
                <w:color w:val="auto"/>
                <w:sz w:val="30"/>
                <w:szCs w:val="30"/>
                <w:lang w:bidi="ar-SA"/>
              </w:rPr>
              <w:t>2.</w:t>
            </w:r>
          </w:p>
        </w:tc>
        <w:tc>
          <w:tcPr>
            <w:tcW w:w="6740" w:type="dxa"/>
            <w:vAlign w:val="center"/>
          </w:tcPr>
          <w:p w14:paraId="59E24550" w14:textId="77777777" w:rsidR="004148FC" w:rsidRPr="006308FA" w:rsidRDefault="004148FC" w:rsidP="004148FC">
            <w:pPr>
              <w:widowControl/>
              <w:jc w:val="center"/>
              <w:rPr>
                <w:rFonts w:ascii="Times New Roman" w:eastAsia="Times New Roman" w:hAnsi="Times New Roman" w:cs="Times New Roman"/>
                <w:b/>
                <w:sz w:val="30"/>
                <w:szCs w:val="30"/>
                <w:lang w:bidi="ar-SA"/>
              </w:rPr>
            </w:pPr>
          </w:p>
        </w:tc>
        <w:tc>
          <w:tcPr>
            <w:tcW w:w="1405" w:type="dxa"/>
            <w:vAlign w:val="center"/>
          </w:tcPr>
          <w:p w14:paraId="5889EC9F" w14:textId="77777777" w:rsidR="004148FC" w:rsidRPr="006308FA" w:rsidRDefault="004148FC" w:rsidP="004148FC">
            <w:pPr>
              <w:widowControl/>
              <w:jc w:val="center"/>
              <w:rPr>
                <w:rFonts w:ascii="Times New Roman" w:eastAsia="Times New Roman" w:hAnsi="Times New Roman" w:cs="Times New Roman"/>
                <w:b/>
                <w:color w:val="auto"/>
                <w:sz w:val="30"/>
                <w:szCs w:val="30"/>
                <w:lang w:bidi="ar-SA"/>
              </w:rPr>
            </w:pPr>
          </w:p>
        </w:tc>
        <w:tc>
          <w:tcPr>
            <w:tcW w:w="2107" w:type="dxa"/>
            <w:vAlign w:val="center"/>
          </w:tcPr>
          <w:p w14:paraId="3E477271" w14:textId="77777777" w:rsidR="004148FC" w:rsidRPr="006308FA" w:rsidRDefault="004148FC" w:rsidP="004148FC">
            <w:pPr>
              <w:widowControl/>
              <w:jc w:val="center"/>
              <w:rPr>
                <w:rFonts w:ascii="Times New Roman" w:eastAsia="Times New Roman" w:hAnsi="Times New Roman" w:cs="Times New Roman"/>
                <w:b/>
                <w:sz w:val="30"/>
                <w:szCs w:val="30"/>
                <w:lang w:bidi="ar-SA"/>
              </w:rPr>
            </w:pPr>
          </w:p>
        </w:tc>
        <w:tc>
          <w:tcPr>
            <w:tcW w:w="1638" w:type="dxa"/>
            <w:vAlign w:val="center"/>
          </w:tcPr>
          <w:p w14:paraId="55FE3B5B" w14:textId="77777777" w:rsidR="004148FC" w:rsidRPr="006308FA" w:rsidRDefault="004148FC" w:rsidP="004148FC">
            <w:pPr>
              <w:widowControl/>
              <w:jc w:val="center"/>
              <w:rPr>
                <w:rFonts w:ascii="Times New Roman" w:eastAsia="Times New Roman" w:hAnsi="Times New Roman" w:cs="Times New Roman"/>
                <w:color w:val="auto"/>
                <w:sz w:val="30"/>
                <w:szCs w:val="30"/>
                <w:lang w:bidi="ar-SA"/>
              </w:rPr>
            </w:pPr>
          </w:p>
        </w:tc>
        <w:tc>
          <w:tcPr>
            <w:tcW w:w="1625" w:type="dxa"/>
            <w:vAlign w:val="center"/>
          </w:tcPr>
          <w:p w14:paraId="1537F7E4" w14:textId="77777777" w:rsidR="004148FC" w:rsidRPr="006308FA" w:rsidRDefault="004148FC" w:rsidP="004148FC">
            <w:pPr>
              <w:widowControl/>
              <w:jc w:val="center"/>
              <w:rPr>
                <w:rFonts w:ascii="Times New Roman" w:eastAsia="Times New Roman" w:hAnsi="Times New Roman" w:cs="Times New Roman"/>
                <w:color w:val="auto"/>
                <w:sz w:val="30"/>
                <w:szCs w:val="30"/>
                <w:lang w:bidi="ar-SA"/>
              </w:rPr>
            </w:pPr>
          </w:p>
        </w:tc>
      </w:tr>
      <w:tr w:rsidR="004148FC" w:rsidRPr="006308FA" w14:paraId="0C45CFBB" w14:textId="77777777" w:rsidTr="00F316B9">
        <w:trPr>
          <w:trHeight w:val="409"/>
          <w:jc w:val="center"/>
        </w:trPr>
        <w:tc>
          <w:tcPr>
            <w:tcW w:w="738" w:type="dxa"/>
            <w:vAlign w:val="center"/>
          </w:tcPr>
          <w:p w14:paraId="3281C0F8" w14:textId="35B9EC26" w:rsidR="004148FC" w:rsidRPr="006308FA" w:rsidRDefault="00214185" w:rsidP="00214185">
            <w:pPr>
              <w:widowControl/>
              <w:jc w:val="center"/>
              <w:rPr>
                <w:rFonts w:ascii="Times New Roman" w:eastAsia="Times New Roman" w:hAnsi="Times New Roman" w:cs="Times New Roman"/>
                <w:color w:val="auto"/>
                <w:sz w:val="30"/>
                <w:szCs w:val="30"/>
                <w:lang w:bidi="ar-SA"/>
              </w:rPr>
            </w:pPr>
            <w:r>
              <w:rPr>
                <w:rFonts w:ascii="Times New Roman" w:eastAsia="Times New Roman" w:hAnsi="Times New Roman" w:cs="Times New Roman"/>
                <w:color w:val="auto"/>
                <w:sz w:val="30"/>
                <w:szCs w:val="30"/>
                <w:lang w:bidi="ar-SA"/>
              </w:rPr>
              <w:t>3.</w:t>
            </w:r>
          </w:p>
        </w:tc>
        <w:tc>
          <w:tcPr>
            <w:tcW w:w="6740" w:type="dxa"/>
            <w:vAlign w:val="center"/>
          </w:tcPr>
          <w:p w14:paraId="36D4A789" w14:textId="77777777" w:rsidR="004148FC" w:rsidRPr="006308FA" w:rsidRDefault="004148FC" w:rsidP="004148FC">
            <w:pPr>
              <w:widowControl/>
              <w:jc w:val="center"/>
              <w:rPr>
                <w:rFonts w:ascii="Times New Roman" w:eastAsia="Times New Roman" w:hAnsi="Times New Roman" w:cs="Times New Roman"/>
                <w:b/>
                <w:color w:val="auto"/>
                <w:sz w:val="30"/>
                <w:szCs w:val="30"/>
                <w:lang w:bidi="ar-SA"/>
              </w:rPr>
            </w:pPr>
          </w:p>
        </w:tc>
        <w:tc>
          <w:tcPr>
            <w:tcW w:w="1405" w:type="dxa"/>
            <w:vAlign w:val="center"/>
          </w:tcPr>
          <w:p w14:paraId="172C0A83" w14:textId="77777777" w:rsidR="004148FC" w:rsidRPr="006308FA" w:rsidRDefault="004148FC" w:rsidP="004148FC">
            <w:pPr>
              <w:widowControl/>
              <w:jc w:val="center"/>
              <w:rPr>
                <w:rFonts w:ascii="Times New Roman" w:eastAsia="Times New Roman" w:hAnsi="Times New Roman" w:cs="Times New Roman"/>
                <w:b/>
                <w:color w:val="auto"/>
                <w:sz w:val="30"/>
                <w:szCs w:val="30"/>
                <w:lang w:bidi="ar-SA"/>
              </w:rPr>
            </w:pPr>
          </w:p>
        </w:tc>
        <w:tc>
          <w:tcPr>
            <w:tcW w:w="2107" w:type="dxa"/>
            <w:vAlign w:val="center"/>
          </w:tcPr>
          <w:p w14:paraId="0F9C11F8" w14:textId="77777777" w:rsidR="004148FC" w:rsidRPr="006308FA" w:rsidRDefault="004148FC" w:rsidP="004148FC">
            <w:pPr>
              <w:widowControl/>
              <w:tabs>
                <w:tab w:val="left" w:pos="861"/>
                <w:tab w:val="left" w:pos="1741"/>
                <w:tab w:val="left" w:pos="2701"/>
                <w:tab w:val="left" w:pos="3661"/>
                <w:tab w:val="left" w:pos="5481"/>
                <w:tab w:val="left" w:pos="6421"/>
              </w:tabs>
              <w:jc w:val="center"/>
              <w:rPr>
                <w:rFonts w:ascii="Times New Roman" w:eastAsia="Times New Roman" w:hAnsi="Times New Roman" w:cs="Times New Roman"/>
                <w:b/>
                <w:bCs/>
                <w:color w:val="auto"/>
                <w:sz w:val="30"/>
                <w:szCs w:val="30"/>
                <w:lang w:bidi="ar-SA"/>
              </w:rPr>
            </w:pPr>
          </w:p>
        </w:tc>
        <w:tc>
          <w:tcPr>
            <w:tcW w:w="1638" w:type="dxa"/>
            <w:vAlign w:val="center"/>
          </w:tcPr>
          <w:p w14:paraId="716A0A6B" w14:textId="77777777" w:rsidR="004148FC" w:rsidRPr="006308FA" w:rsidRDefault="004148FC" w:rsidP="004148FC">
            <w:pPr>
              <w:widowControl/>
              <w:jc w:val="center"/>
              <w:rPr>
                <w:rFonts w:ascii="Times New Roman" w:eastAsia="Times New Roman" w:hAnsi="Times New Roman" w:cs="Times New Roman"/>
                <w:color w:val="auto"/>
                <w:sz w:val="30"/>
                <w:szCs w:val="30"/>
                <w:lang w:bidi="ar-SA"/>
              </w:rPr>
            </w:pPr>
          </w:p>
        </w:tc>
        <w:tc>
          <w:tcPr>
            <w:tcW w:w="1625" w:type="dxa"/>
            <w:vAlign w:val="center"/>
          </w:tcPr>
          <w:p w14:paraId="0C1E94F9" w14:textId="77777777" w:rsidR="004148FC" w:rsidRPr="006308FA" w:rsidRDefault="004148FC" w:rsidP="004148FC">
            <w:pPr>
              <w:widowControl/>
              <w:jc w:val="center"/>
              <w:rPr>
                <w:rFonts w:ascii="Times New Roman" w:eastAsia="Times New Roman" w:hAnsi="Times New Roman" w:cs="Times New Roman"/>
                <w:color w:val="auto"/>
                <w:sz w:val="30"/>
                <w:szCs w:val="30"/>
                <w:lang w:bidi="ar-SA"/>
              </w:rPr>
            </w:pPr>
          </w:p>
        </w:tc>
      </w:tr>
      <w:tr w:rsidR="004148FC" w:rsidRPr="006308FA" w14:paraId="27DB6C63" w14:textId="77777777" w:rsidTr="00F316B9">
        <w:trPr>
          <w:trHeight w:val="415"/>
          <w:jc w:val="center"/>
        </w:trPr>
        <w:tc>
          <w:tcPr>
            <w:tcW w:w="738" w:type="dxa"/>
            <w:vAlign w:val="center"/>
          </w:tcPr>
          <w:p w14:paraId="6D3EE00B" w14:textId="3489FB58" w:rsidR="004148FC" w:rsidRPr="006308FA" w:rsidRDefault="00214185" w:rsidP="00214185">
            <w:pPr>
              <w:widowControl/>
              <w:jc w:val="center"/>
              <w:rPr>
                <w:rFonts w:ascii="Times New Roman" w:eastAsia="Times New Roman" w:hAnsi="Times New Roman" w:cs="Times New Roman"/>
                <w:color w:val="auto"/>
                <w:sz w:val="30"/>
                <w:szCs w:val="30"/>
                <w:lang w:bidi="ar-SA"/>
              </w:rPr>
            </w:pPr>
            <w:r>
              <w:rPr>
                <w:rFonts w:ascii="Times New Roman" w:eastAsia="Times New Roman" w:hAnsi="Times New Roman" w:cs="Times New Roman"/>
                <w:color w:val="auto"/>
                <w:sz w:val="30"/>
                <w:szCs w:val="30"/>
                <w:lang w:bidi="ar-SA"/>
              </w:rPr>
              <w:t>4.</w:t>
            </w:r>
          </w:p>
        </w:tc>
        <w:tc>
          <w:tcPr>
            <w:tcW w:w="6740" w:type="dxa"/>
            <w:vAlign w:val="center"/>
          </w:tcPr>
          <w:p w14:paraId="2025FF28" w14:textId="77777777" w:rsidR="004148FC" w:rsidRPr="006308FA" w:rsidRDefault="004148FC" w:rsidP="004148FC">
            <w:pPr>
              <w:widowControl/>
              <w:jc w:val="center"/>
              <w:rPr>
                <w:rFonts w:ascii="Times New Roman" w:eastAsia="Times New Roman" w:hAnsi="Times New Roman" w:cs="Times New Roman"/>
                <w:b/>
                <w:sz w:val="30"/>
                <w:szCs w:val="30"/>
                <w:lang w:bidi="ar-SA"/>
              </w:rPr>
            </w:pPr>
          </w:p>
        </w:tc>
        <w:tc>
          <w:tcPr>
            <w:tcW w:w="1405" w:type="dxa"/>
            <w:vAlign w:val="center"/>
          </w:tcPr>
          <w:p w14:paraId="6CBA706E" w14:textId="77777777" w:rsidR="004148FC" w:rsidRPr="006308FA" w:rsidRDefault="004148FC" w:rsidP="004148FC">
            <w:pPr>
              <w:widowControl/>
              <w:jc w:val="center"/>
              <w:rPr>
                <w:rFonts w:ascii="Times New Roman" w:eastAsia="Times New Roman" w:hAnsi="Times New Roman" w:cs="Times New Roman"/>
                <w:b/>
                <w:color w:val="auto"/>
                <w:sz w:val="30"/>
                <w:szCs w:val="30"/>
                <w:lang w:bidi="ar-SA"/>
              </w:rPr>
            </w:pPr>
          </w:p>
        </w:tc>
        <w:tc>
          <w:tcPr>
            <w:tcW w:w="2107" w:type="dxa"/>
            <w:vAlign w:val="center"/>
          </w:tcPr>
          <w:p w14:paraId="47781011" w14:textId="77777777" w:rsidR="004148FC" w:rsidRPr="006308FA" w:rsidRDefault="004148FC" w:rsidP="004148FC">
            <w:pPr>
              <w:widowControl/>
              <w:jc w:val="center"/>
              <w:rPr>
                <w:rFonts w:ascii="Times New Roman" w:eastAsia="Times New Roman" w:hAnsi="Times New Roman" w:cs="Times New Roman"/>
                <w:b/>
                <w:sz w:val="30"/>
                <w:szCs w:val="30"/>
                <w:lang w:bidi="ar-SA"/>
              </w:rPr>
            </w:pPr>
          </w:p>
        </w:tc>
        <w:tc>
          <w:tcPr>
            <w:tcW w:w="1638" w:type="dxa"/>
            <w:vAlign w:val="center"/>
          </w:tcPr>
          <w:p w14:paraId="640D296D" w14:textId="77777777" w:rsidR="004148FC" w:rsidRPr="006308FA" w:rsidRDefault="004148FC" w:rsidP="004148FC">
            <w:pPr>
              <w:widowControl/>
              <w:jc w:val="center"/>
              <w:rPr>
                <w:rFonts w:ascii="Times New Roman" w:eastAsia="Times New Roman" w:hAnsi="Times New Roman" w:cs="Times New Roman"/>
                <w:color w:val="auto"/>
                <w:sz w:val="30"/>
                <w:szCs w:val="30"/>
                <w:lang w:bidi="ar-SA"/>
              </w:rPr>
            </w:pPr>
          </w:p>
        </w:tc>
        <w:tc>
          <w:tcPr>
            <w:tcW w:w="1625" w:type="dxa"/>
            <w:vAlign w:val="center"/>
          </w:tcPr>
          <w:p w14:paraId="67FB1ED9" w14:textId="77777777" w:rsidR="004148FC" w:rsidRPr="006308FA" w:rsidRDefault="004148FC" w:rsidP="004148FC">
            <w:pPr>
              <w:widowControl/>
              <w:jc w:val="center"/>
              <w:rPr>
                <w:rFonts w:ascii="Times New Roman" w:eastAsia="Times New Roman" w:hAnsi="Times New Roman" w:cs="Times New Roman"/>
                <w:color w:val="auto"/>
                <w:sz w:val="30"/>
                <w:szCs w:val="30"/>
                <w:lang w:bidi="ar-SA"/>
              </w:rPr>
            </w:pPr>
          </w:p>
        </w:tc>
      </w:tr>
    </w:tbl>
    <w:p w14:paraId="2D7C13DC" w14:textId="77777777" w:rsidR="004148FC" w:rsidRPr="006308FA" w:rsidRDefault="004148FC" w:rsidP="004148FC">
      <w:pPr>
        <w:widowControl/>
        <w:spacing w:after="60"/>
        <w:jc w:val="center"/>
        <w:rPr>
          <w:rFonts w:ascii="Times New Roman" w:eastAsia="Times New Roman" w:hAnsi="Times New Roman" w:cs="Times New Roman"/>
          <w:b/>
          <w:color w:val="auto"/>
          <w:sz w:val="30"/>
          <w:szCs w:val="30"/>
          <w:lang w:bidi="ar-SA"/>
        </w:rPr>
      </w:pPr>
      <w:r w:rsidRPr="006308FA">
        <w:rPr>
          <w:rFonts w:ascii="Times New Roman" w:eastAsia="Times New Roman" w:hAnsi="Times New Roman" w:cs="Times New Roman"/>
          <w:b/>
          <w:color w:val="auto"/>
          <w:sz w:val="30"/>
          <w:szCs w:val="30"/>
          <w:lang w:bidi="ar-SA"/>
        </w:rPr>
        <w:t>Тренерско-административный персонал</w:t>
      </w:r>
    </w:p>
    <w:tbl>
      <w:tblPr>
        <w:tblpPr w:leftFromText="180" w:rightFromText="180" w:vertAnchor="text" w:horzAnchor="page" w:tblpX="1243" w:tblpY="118"/>
        <w:tblW w:w="14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9"/>
        <w:gridCol w:w="6480"/>
        <w:gridCol w:w="2108"/>
        <w:gridCol w:w="3029"/>
        <w:gridCol w:w="2222"/>
      </w:tblGrid>
      <w:tr w:rsidR="004148FC" w:rsidRPr="006308FA" w14:paraId="1D7545EB" w14:textId="77777777" w:rsidTr="00D72FAC">
        <w:trPr>
          <w:trHeight w:val="419"/>
        </w:trPr>
        <w:tc>
          <w:tcPr>
            <w:tcW w:w="789" w:type="dxa"/>
            <w:vAlign w:val="center"/>
          </w:tcPr>
          <w:p w14:paraId="0C12BA0A" w14:textId="77777777" w:rsidR="004148FC" w:rsidRPr="00FF333B" w:rsidRDefault="004148FC" w:rsidP="004148FC">
            <w:pPr>
              <w:widowControl/>
              <w:jc w:val="center"/>
              <w:rPr>
                <w:rFonts w:ascii="Times New Roman" w:eastAsia="Times New Roman" w:hAnsi="Times New Roman" w:cs="Times New Roman"/>
                <w:b/>
                <w:color w:val="auto"/>
                <w:sz w:val="28"/>
                <w:szCs w:val="28"/>
                <w:lang w:bidi="ar-SA"/>
              </w:rPr>
            </w:pPr>
            <w:r w:rsidRPr="00FF333B">
              <w:rPr>
                <w:rFonts w:ascii="Times New Roman" w:eastAsia="Times New Roman" w:hAnsi="Times New Roman" w:cs="Times New Roman"/>
                <w:b/>
                <w:color w:val="auto"/>
                <w:sz w:val="28"/>
                <w:szCs w:val="28"/>
                <w:lang w:bidi="ar-SA"/>
              </w:rPr>
              <w:t>№</w:t>
            </w:r>
          </w:p>
          <w:p w14:paraId="4577C050" w14:textId="77777777" w:rsidR="004148FC" w:rsidRPr="00FF333B" w:rsidRDefault="004148FC" w:rsidP="004148FC">
            <w:pPr>
              <w:widowControl/>
              <w:jc w:val="center"/>
              <w:rPr>
                <w:rFonts w:ascii="Times New Roman" w:eastAsia="Times New Roman" w:hAnsi="Times New Roman" w:cs="Times New Roman"/>
                <w:b/>
                <w:color w:val="auto"/>
                <w:sz w:val="28"/>
                <w:szCs w:val="28"/>
                <w:lang w:bidi="ar-SA"/>
              </w:rPr>
            </w:pPr>
            <w:r w:rsidRPr="00FF333B">
              <w:rPr>
                <w:rFonts w:ascii="Times New Roman" w:eastAsia="Times New Roman" w:hAnsi="Times New Roman" w:cs="Times New Roman"/>
                <w:b/>
                <w:color w:val="auto"/>
                <w:sz w:val="28"/>
                <w:szCs w:val="28"/>
                <w:lang w:bidi="ar-SA"/>
              </w:rPr>
              <w:t>п/п</w:t>
            </w:r>
          </w:p>
        </w:tc>
        <w:tc>
          <w:tcPr>
            <w:tcW w:w="6480" w:type="dxa"/>
            <w:vAlign w:val="center"/>
          </w:tcPr>
          <w:p w14:paraId="1E199D1F" w14:textId="77777777" w:rsidR="004148FC" w:rsidRPr="00FF333B" w:rsidRDefault="004148FC" w:rsidP="004148FC">
            <w:pPr>
              <w:widowControl/>
              <w:jc w:val="center"/>
              <w:rPr>
                <w:rFonts w:ascii="Times New Roman" w:eastAsia="Times New Roman" w:hAnsi="Times New Roman" w:cs="Times New Roman"/>
                <w:b/>
                <w:color w:val="auto"/>
                <w:sz w:val="28"/>
                <w:szCs w:val="28"/>
                <w:lang w:bidi="ar-SA"/>
              </w:rPr>
            </w:pPr>
            <w:r w:rsidRPr="00FF333B">
              <w:rPr>
                <w:rFonts w:ascii="Times New Roman" w:eastAsia="Times New Roman" w:hAnsi="Times New Roman" w:cs="Times New Roman"/>
                <w:b/>
                <w:color w:val="auto"/>
                <w:sz w:val="28"/>
                <w:szCs w:val="28"/>
                <w:lang w:bidi="ar-SA"/>
              </w:rPr>
              <w:t>Ф.И.О.</w:t>
            </w:r>
          </w:p>
        </w:tc>
        <w:tc>
          <w:tcPr>
            <w:tcW w:w="2108" w:type="dxa"/>
            <w:vAlign w:val="center"/>
          </w:tcPr>
          <w:p w14:paraId="57AD82DB" w14:textId="77777777" w:rsidR="004148FC" w:rsidRPr="00FF333B" w:rsidRDefault="004148FC" w:rsidP="004148FC">
            <w:pPr>
              <w:widowControl/>
              <w:jc w:val="center"/>
              <w:rPr>
                <w:rFonts w:ascii="Times New Roman" w:eastAsia="Times New Roman" w:hAnsi="Times New Roman" w:cs="Times New Roman"/>
                <w:b/>
                <w:color w:val="auto"/>
                <w:sz w:val="28"/>
                <w:szCs w:val="28"/>
                <w:lang w:bidi="ar-SA"/>
              </w:rPr>
            </w:pPr>
            <w:r w:rsidRPr="00FF333B">
              <w:rPr>
                <w:rFonts w:ascii="Times New Roman" w:eastAsia="Times New Roman" w:hAnsi="Times New Roman" w:cs="Times New Roman"/>
                <w:b/>
                <w:color w:val="auto"/>
                <w:sz w:val="28"/>
                <w:szCs w:val="28"/>
                <w:lang w:bidi="ar-SA"/>
              </w:rPr>
              <w:t>Дата рождения</w:t>
            </w:r>
          </w:p>
        </w:tc>
        <w:tc>
          <w:tcPr>
            <w:tcW w:w="3029" w:type="dxa"/>
            <w:vAlign w:val="center"/>
          </w:tcPr>
          <w:p w14:paraId="3681E82C" w14:textId="77777777" w:rsidR="004148FC" w:rsidRPr="00FF333B" w:rsidRDefault="004148FC" w:rsidP="004148FC">
            <w:pPr>
              <w:widowControl/>
              <w:jc w:val="center"/>
              <w:rPr>
                <w:rFonts w:ascii="Times New Roman" w:eastAsia="Times New Roman" w:hAnsi="Times New Roman" w:cs="Times New Roman"/>
                <w:b/>
                <w:color w:val="auto"/>
                <w:sz w:val="28"/>
                <w:szCs w:val="28"/>
                <w:lang w:bidi="ar-SA"/>
              </w:rPr>
            </w:pPr>
            <w:r w:rsidRPr="00FF333B">
              <w:rPr>
                <w:rFonts w:ascii="Times New Roman" w:eastAsia="Times New Roman" w:hAnsi="Times New Roman" w:cs="Times New Roman"/>
                <w:b/>
                <w:color w:val="auto"/>
                <w:sz w:val="28"/>
                <w:szCs w:val="28"/>
                <w:lang w:bidi="ar-SA"/>
              </w:rPr>
              <w:t>Должность</w:t>
            </w:r>
          </w:p>
        </w:tc>
        <w:tc>
          <w:tcPr>
            <w:tcW w:w="2222" w:type="dxa"/>
            <w:vAlign w:val="center"/>
          </w:tcPr>
          <w:p w14:paraId="30B4A6F1" w14:textId="77777777" w:rsidR="004148FC" w:rsidRPr="00FF333B" w:rsidRDefault="004148FC" w:rsidP="004148FC">
            <w:pPr>
              <w:widowControl/>
              <w:jc w:val="center"/>
              <w:rPr>
                <w:rFonts w:ascii="Times New Roman" w:eastAsia="Times New Roman" w:hAnsi="Times New Roman" w:cs="Times New Roman"/>
                <w:b/>
                <w:color w:val="auto"/>
                <w:sz w:val="28"/>
                <w:szCs w:val="28"/>
                <w:lang w:bidi="ar-SA"/>
              </w:rPr>
            </w:pPr>
            <w:r w:rsidRPr="00FF333B">
              <w:rPr>
                <w:rFonts w:ascii="Times New Roman" w:eastAsia="Times New Roman" w:hAnsi="Times New Roman" w:cs="Times New Roman"/>
                <w:b/>
                <w:color w:val="auto"/>
                <w:sz w:val="28"/>
                <w:szCs w:val="28"/>
                <w:lang w:bidi="ar-SA"/>
              </w:rPr>
              <w:t>Подпись</w:t>
            </w:r>
          </w:p>
        </w:tc>
      </w:tr>
      <w:tr w:rsidR="004148FC" w:rsidRPr="006308FA" w14:paraId="6F2D5E7A" w14:textId="77777777" w:rsidTr="00D72FAC">
        <w:trPr>
          <w:trHeight w:val="371"/>
        </w:trPr>
        <w:tc>
          <w:tcPr>
            <w:tcW w:w="789" w:type="dxa"/>
          </w:tcPr>
          <w:p w14:paraId="3707FE18" w14:textId="77777777" w:rsidR="004148FC" w:rsidRPr="006308FA" w:rsidRDefault="004148FC" w:rsidP="004148FC">
            <w:pPr>
              <w:widowControl/>
              <w:jc w:val="center"/>
              <w:rPr>
                <w:rFonts w:ascii="Times New Roman" w:eastAsia="Times New Roman" w:hAnsi="Times New Roman" w:cs="Times New Roman"/>
                <w:color w:val="auto"/>
                <w:sz w:val="30"/>
                <w:szCs w:val="30"/>
                <w:lang w:bidi="ar-SA"/>
              </w:rPr>
            </w:pPr>
            <w:r w:rsidRPr="006308FA">
              <w:rPr>
                <w:rFonts w:ascii="Times New Roman" w:eastAsia="Times New Roman" w:hAnsi="Times New Roman" w:cs="Times New Roman"/>
                <w:color w:val="auto"/>
                <w:sz w:val="30"/>
                <w:szCs w:val="30"/>
                <w:lang w:bidi="ar-SA"/>
              </w:rPr>
              <w:t>1.</w:t>
            </w:r>
          </w:p>
        </w:tc>
        <w:tc>
          <w:tcPr>
            <w:tcW w:w="6480" w:type="dxa"/>
            <w:vAlign w:val="center"/>
          </w:tcPr>
          <w:p w14:paraId="48ABC1A0" w14:textId="77777777" w:rsidR="004148FC" w:rsidRPr="006308FA" w:rsidRDefault="004148FC" w:rsidP="004148FC">
            <w:pPr>
              <w:widowControl/>
              <w:jc w:val="center"/>
              <w:rPr>
                <w:rFonts w:ascii="Times New Roman" w:eastAsia="Times New Roman" w:hAnsi="Times New Roman" w:cs="Times New Roman"/>
                <w:b/>
                <w:color w:val="auto"/>
                <w:sz w:val="30"/>
                <w:szCs w:val="30"/>
                <w:lang w:bidi="ar-SA"/>
              </w:rPr>
            </w:pPr>
          </w:p>
        </w:tc>
        <w:tc>
          <w:tcPr>
            <w:tcW w:w="2108" w:type="dxa"/>
            <w:vAlign w:val="center"/>
          </w:tcPr>
          <w:p w14:paraId="002FE7FA" w14:textId="77777777" w:rsidR="004148FC" w:rsidRPr="006308FA" w:rsidRDefault="004148FC" w:rsidP="004148FC">
            <w:pPr>
              <w:widowControl/>
              <w:jc w:val="center"/>
              <w:rPr>
                <w:rFonts w:ascii="Times New Roman" w:eastAsia="Times New Roman" w:hAnsi="Times New Roman" w:cs="Times New Roman"/>
                <w:b/>
                <w:sz w:val="30"/>
                <w:szCs w:val="30"/>
                <w:lang w:val="en-US" w:bidi="ar-SA"/>
              </w:rPr>
            </w:pPr>
          </w:p>
        </w:tc>
        <w:tc>
          <w:tcPr>
            <w:tcW w:w="3029" w:type="dxa"/>
            <w:vAlign w:val="center"/>
          </w:tcPr>
          <w:p w14:paraId="48E314EC" w14:textId="77777777" w:rsidR="004148FC" w:rsidRPr="006308FA" w:rsidRDefault="004148FC" w:rsidP="004148FC">
            <w:pPr>
              <w:widowControl/>
              <w:jc w:val="center"/>
              <w:rPr>
                <w:rFonts w:ascii="Times New Roman" w:eastAsia="Times New Roman" w:hAnsi="Times New Roman" w:cs="Times New Roman"/>
                <w:b/>
                <w:color w:val="auto"/>
                <w:sz w:val="30"/>
                <w:szCs w:val="30"/>
                <w:lang w:bidi="ar-SA"/>
              </w:rPr>
            </w:pPr>
          </w:p>
        </w:tc>
        <w:tc>
          <w:tcPr>
            <w:tcW w:w="2222" w:type="dxa"/>
            <w:vAlign w:val="center"/>
          </w:tcPr>
          <w:p w14:paraId="4AA676EE" w14:textId="77777777" w:rsidR="004148FC" w:rsidRPr="006308FA" w:rsidRDefault="004148FC" w:rsidP="004148FC">
            <w:pPr>
              <w:widowControl/>
              <w:jc w:val="center"/>
              <w:rPr>
                <w:rFonts w:ascii="Times New Roman" w:eastAsia="Times New Roman" w:hAnsi="Times New Roman" w:cs="Times New Roman"/>
                <w:color w:val="auto"/>
                <w:sz w:val="30"/>
                <w:szCs w:val="30"/>
                <w:lang w:bidi="ar-SA"/>
              </w:rPr>
            </w:pPr>
          </w:p>
        </w:tc>
      </w:tr>
      <w:tr w:rsidR="004148FC" w:rsidRPr="006308FA" w14:paraId="5A1239A1" w14:textId="77777777" w:rsidTr="00D72FAC">
        <w:trPr>
          <w:trHeight w:val="395"/>
        </w:trPr>
        <w:tc>
          <w:tcPr>
            <w:tcW w:w="789" w:type="dxa"/>
          </w:tcPr>
          <w:p w14:paraId="3A8E5C3E" w14:textId="77777777" w:rsidR="004148FC" w:rsidRPr="006308FA" w:rsidRDefault="004148FC" w:rsidP="004148FC">
            <w:pPr>
              <w:widowControl/>
              <w:jc w:val="center"/>
              <w:rPr>
                <w:rFonts w:ascii="Times New Roman" w:eastAsia="Times New Roman" w:hAnsi="Times New Roman" w:cs="Times New Roman"/>
                <w:color w:val="auto"/>
                <w:sz w:val="30"/>
                <w:szCs w:val="30"/>
                <w:lang w:bidi="ar-SA"/>
              </w:rPr>
            </w:pPr>
            <w:r w:rsidRPr="006308FA">
              <w:rPr>
                <w:rFonts w:ascii="Times New Roman" w:eastAsia="Times New Roman" w:hAnsi="Times New Roman" w:cs="Times New Roman"/>
                <w:color w:val="auto"/>
                <w:sz w:val="30"/>
                <w:szCs w:val="30"/>
                <w:lang w:bidi="ar-SA"/>
              </w:rPr>
              <w:t>2.</w:t>
            </w:r>
          </w:p>
        </w:tc>
        <w:tc>
          <w:tcPr>
            <w:tcW w:w="6480" w:type="dxa"/>
            <w:vAlign w:val="center"/>
          </w:tcPr>
          <w:p w14:paraId="02757BFC" w14:textId="77777777" w:rsidR="004148FC" w:rsidRPr="006308FA" w:rsidRDefault="004148FC" w:rsidP="004148FC">
            <w:pPr>
              <w:widowControl/>
              <w:jc w:val="center"/>
              <w:rPr>
                <w:rFonts w:ascii="Times New Roman" w:eastAsia="Times New Roman" w:hAnsi="Times New Roman" w:cs="Times New Roman"/>
                <w:b/>
                <w:color w:val="auto"/>
                <w:sz w:val="30"/>
                <w:szCs w:val="30"/>
                <w:lang w:bidi="ar-SA"/>
              </w:rPr>
            </w:pPr>
          </w:p>
        </w:tc>
        <w:tc>
          <w:tcPr>
            <w:tcW w:w="2108" w:type="dxa"/>
            <w:vAlign w:val="center"/>
          </w:tcPr>
          <w:p w14:paraId="702234A2" w14:textId="77777777" w:rsidR="004148FC" w:rsidRPr="006308FA" w:rsidRDefault="004148FC" w:rsidP="004148FC">
            <w:pPr>
              <w:widowControl/>
              <w:jc w:val="center"/>
              <w:rPr>
                <w:rFonts w:ascii="Times New Roman" w:eastAsia="Times New Roman" w:hAnsi="Times New Roman" w:cs="Times New Roman"/>
                <w:b/>
                <w:sz w:val="30"/>
                <w:szCs w:val="30"/>
                <w:lang w:bidi="ar-SA"/>
              </w:rPr>
            </w:pPr>
          </w:p>
        </w:tc>
        <w:tc>
          <w:tcPr>
            <w:tcW w:w="3029" w:type="dxa"/>
            <w:vAlign w:val="center"/>
          </w:tcPr>
          <w:p w14:paraId="6B4A0CA2" w14:textId="77777777" w:rsidR="004148FC" w:rsidRPr="006308FA" w:rsidRDefault="004148FC" w:rsidP="004148FC">
            <w:pPr>
              <w:widowControl/>
              <w:jc w:val="center"/>
              <w:rPr>
                <w:rFonts w:ascii="Times New Roman" w:eastAsia="Times New Roman" w:hAnsi="Times New Roman" w:cs="Times New Roman"/>
                <w:b/>
                <w:color w:val="auto"/>
                <w:sz w:val="30"/>
                <w:szCs w:val="30"/>
                <w:lang w:bidi="ar-SA"/>
              </w:rPr>
            </w:pPr>
          </w:p>
        </w:tc>
        <w:tc>
          <w:tcPr>
            <w:tcW w:w="2222" w:type="dxa"/>
            <w:vAlign w:val="center"/>
          </w:tcPr>
          <w:p w14:paraId="12D39545" w14:textId="77777777" w:rsidR="004148FC" w:rsidRPr="006308FA" w:rsidRDefault="004148FC" w:rsidP="004148FC">
            <w:pPr>
              <w:widowControl/>
              <w:jc w:val="center"/>
              <w:rPr>
                <w:rFonts w:ascii="Times New Roman" w:eastAsia="Times New Roman" w:hAnsi="Times New Roman" w:cs="Times New Roman"/>
                <w:color w:val="auto"/>
                <w:sz w:val="30"/>
                <w:szCs w:val="30"/>
                <w:lang w:bidi="ar-SA"/>
              </w:rPr>
            </w:pPr>
          </w:p>
        </w:tc>
      </w:tr>
    </w:tbl>
    <w:p w14:paraId="0839ACDC" w14:textId="77777777" w:rsidR="004148FC" w:rsidRPr="006308FA" w:rsidRDefault="004148FC" w:rsidP="004148FC">
      <w:pPr>
        <w:widowControl/>
        <w:jc w:val="both"/>
        <w:rPr>
          <w:rFonts w:ascii="Times New Roman" w:eastAsia="Times New Roman" w:hAnsi="Times New Roman" w:cs="Times New Roman"/>
          <w:color w:val="auto"/>
          <w:sz w:val="30"/>
          <w:szCs w:val="30"/>
          <w:lang w:bidi="ar-SA"/>
        </w:rPr>
      </w:pPr>
    </w:p>
    <w:p w14:paraId="27A91F75" w14:textId="43F6B3AD" w:rsidR="004148FC" w:rsidRPr="006308FA" w:rsidRDefault="004148FC" w:rsidP="004148FC">
      <w:pPr>
        <w:widowControl/>
        <w:spacing w:before="240"/>
        <w:jc w:val="both"/>
        <w:rPr>
          <w:rFonts w:ascii="Times New Roman" w:eastAsia="Times New Roman" w:hAnsi="Times New Roman" w:cs="Times New Roman"/>
          <w:noProof/>
          <w:color w:val="auto"/>
          <w:lang w:bidi="ar-SA"/>
        </w:rPr>
      </w:pPr>
      <w:r w:rsidRPr="006308FA">
        <w:rPr>
          <w:rFonts w:ascii="Times New Roman" w:eastAsia="Times New Roman" w:hAnsi="Times New Roman" w:cs="Times New Roman"/>
          <w:noProof/>
          <w:color w:val="auto"/>
          <w:lang w:bidi="ar-SA"/>
        </w:rPr>
        <w:t xml:space="preserve">Допущено  _____      ( __________________ ) игроков    врач      </w:t>
      </w:r>
      <w:r w:rsidRPr="006308FA">
        <w:rPr>
          <w:rFonts w:ascii="Times New Roman" w:eastAsia="Times New Roman" w:hAnsi="Times New Roman" w:cs="Times New Roman"/>
          <w:color w:val="auto"/>
          <w:lang w:bidi="ar-SA"/>
        </w:rPr>
        <w:t xml:space="preserve">___________   </w:t>
      </w:r>
      <w:r w:rsidRPr="006308FA">
        <w:rPr>
          <w:rFonts w:ascii="Times New Roman" w:eastAsia="Times New Roman" w:hAnsi="Times New Roman" w:cs="Times New Roman"/>
          <w:noProof/>
          <w:color w:val="auto"/>
          <w:lang w:bidi="ar-SA"/>
        </w:rPr>
        <w:t>/____________________/</w:t>
      </w:r>
    </w:p>
    <w:p w14:paraId="1E289370" w14:textId="6698A9E0" w:rsidR="004148FC" w:rsidRPr="006308FA" w:rsidRDefault="004148FC" w:rsidP="004148FC">
      <w:pPr>
        <w:widowControl/>
        <w:jc w:val="both"/>
        <w:rPr>
          <w:rFonts w:ascii="Times New Roman" w:eastAsia="Times New Roman" w:hAnsi="Times New Roman" w:cs="Times New Roman"/>
          <w:noProof/>
          <w:color w:val="auto"/>
          <w:lang w:bidi="ar-SA"/>
        </w:rPr>
      </w:pPr>
      <w:r w:rsidRPr="006308FA">
        <w:rPr>
          <w:rFonts w:ascii="Times New Roman" w:eastAsia="Times New Roman" w:hAnsi="Times New Roman" w:cs="Times New Roman"/>
          <w:noProof/>
          <w:color w:val="auto"/>
          <w:lang w:bidi="ar-SA"/>
        </w:rPr>
        <w:tab/>
      </w:r>
      <w:r w:rsidRPr="006308FA">
        <w:rPr>
          <w:rFonts w:ascii="Times New Roman" w:eastAsia="Times New Roman" w:hAnsi="Times New Roman" w:cs="Times New Roman"/>
          <w:noProof/>
          <w:color w:val="auto"/>
          <w:lang w:bidi="ar-SA"/>
        </w:rPr>
        <w:tab/>
        <w:t xml:space="preserve">          количество прописью</w:t>
      </w:r>
      <w:r w:rsidRPr="006308FA">
        <w:rPr>
          <w:rFonts w:ascii="Times New Roman" w:eastAsia="Times New Roman" w:hAnsi="Times New Roman" w:cs="Times New Roman"/>
          <w:noProof/>
          <w:color w:val="auto"/>
          <w:lang w:bidi="ar-SA"/>
        </w:rPr>
        <w:tab/>
      </w:r>
      <w:r w:rsidRPr="006308FA">
        <w:rPr>
          <w:rFonts w:ascii="Times New Roman" w:eastAsia="Times New Roman" w:hAnsi="Times New Roman" w:cs="Times New Roman"/>
          <w:noProof/>
          <w:color w:val="auto"/>
          <w:lang w:bidi="ar-SA"/>
        </w:rPr>
        <w:tab/>
        <w:t xml:space="preserve">          М.П.  подпись</w:t>
      </w:r>
      <w:r w:rsidRPr="006308FA">
        <w:rPr>
          <w:rFonts w:ascii="Times New Roman" w:eastAsia="Times New Roman" w:hAnsi="Times New Roman" w:cs="Times New Roman"/>
          <w:noProof/>
          <w:color w:val="auto"/>
          <w:lang w:bidi="ar-SA"/>
        </w:rPr>
        <w:tab/>
      </w:r>
    </w:p>
    <w:p w14:paraId="15ACF18D" w14:textId="6A57C7D7" w:rsidR="004148FC" w:rsidRPr="006308FA" w:rsidRDefault="00AC2A03" w:rsidP="004148FC">
      <w:pPr>
        <w:widowControl/>
        <w:jc w:val="both"/>
        <w:rPr>
          <w:rFonts w:ascii="Times New Roman" w:eastAsia="Times New Roman" w:hAnsi="Times New Roman" w:cs="Times New Roman"/>
          <w:noProof/>
          <w:color w:val="auto"/>
          <w:lang w:bidi="ar-SA"/>
        </w:rPr>
      </w:pPr>
      <w:r w:rsidRPr="006308FA">
        <w:rPr>
          <w:rFonts w:ascii="Times New Roman" w:eastAsia="Times New Roman" w:hAnsi="Times New Roman" w:cs="Times New Roman"/>
          <w:noProof/>
          <w:color w:val="auto"/>
          <w:lang w:bidi="ar-SA"/>
        </w:rPr>
        <mc:AlternateContent>
          <mc:Choice Requires="wps">
            <w:drawing>
              <wp:anchor distT="0" distB="0" distL="114300" distR="114300" simplePos="0" relativeHeight="251662336" behindDoc="0" locked="0" layoutInCell="1" allowOverlap="1" wp14:anchorId="4F0C8822" wp14:editId="6B9E1D2D">
                <wp:simplePos x="0" y="0"/>
                <wp:positionH relativeFrom="column">
                  <wp:posOffset>6702425</wp:posOffset>
                </wp:positionH>
                <wp:positionV relativeFrom="paragraph">
                  <wp:posOffset>20320</wp:posOffset>
                </wp:positionV>
                <wp:extent cx="3143250" cy="1123950"/>
                <wp:effectExtent l="0" t="0" r="19050" b="19050"/>
                <wp:wrapNone/>
                <wp:docPr id="1"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1123950"/>
                        </a:xfrm>
                        <a:prstGeom prst="rect">
                          <a:avLst/>
                        </a:prstGeom>
                        <a:solidFill>
                          <a:srgbClr val="FFFFFF"/>
                        </a:solidFill>
                        <a:ln w="9525">
                          <a:solidFill>
                            <a:srgbClr val="000000"/>
                          </a:solidFill>
                          <a:miter lim="800000"/>
                          <a:headEnd/>
                          <a:tailEnd/>
                        </a:ln>
                      </wps:spPr>
                      <wps:txbx>
                        <w:txbxContent>
                          <w:p w14:paraId="0A0CD449" w14:textId="77777777" w:rsidR="00A8711F" w:rsidRPr="004148FC" w:rsidRDefault="00A8711F" w:rsidP="004148FC">
                            <w:pPr>
                              <w:rPr>
                                <w:rFonts w:ascii="Times New Roman" w:hAnsi="Times New Roman" w:cs="Times New Roman"/>
                                <w:b/>
                                <w:sz w:val="16"/>
                                <w:szCs w:val="16"/>
                              </w:rPr>
                            </w:pPr>
                            <w:r w:rsidRPr="004148FC">
                              <w:rPr>
                                <w:rFonts w:ascii="Times New Roman" w:hAnsi="Times New Roman" w:cs="Times New Roman"/>
                                <w:b/>
                                <w:sz w:val="16"/>
                                <w:szCs w:val="16"/>
                              </w:rPr>
                              <w:t>заполняется в организаторами</w:t>
                            </w:r>
                          </w:p>
                          <w:p w14:paraId="2938BD94" w14:textId="77777777" w:rsidR="00A8711F" w:rsidRPr="004148FC" w:rsidRDefault="00A8711F" w:rsidP="004148FC">
                            <w:pPr>
                              <w:rPr>
                                <w:rFonts w:ascii="Times New Roman" w:hAnsi="Times New Roman" w:cs="Times New Roman"/>
                                <w:sz w:val="16"/>
                                <w:szCs w:val="16"/>
                              </w:rPr>
                            </w:pPr>
                          </w:p>
                          <w:p w14:paraId="00CD8E11" w14:textId="77777777" w:rsidR="00A8711F" w:rsidRPr="004148FC" w:rsidRDefault="00A8711F" w:rsidP="004148FC">
                            <w:pPr>
                              <w:rPr>
                                <w:rFonts w:ascii="Times New Roman" w:hAnsi="Times New Roman" w:cs="Times New Roman"/>
                                <w:sz w:val="22"/>
                              </w:rPr>
                            </w:pPr>
                            <w:r w:rsidRPr="004148FC">
                              <w:rPr>
                                <w:rFonts w:ascii="Times New Roman" w:hAnsi="Times New Roman" w:cs="Times New Roman"/>
                                <w:sz w:val="22"/>
                              </w:rPr>
                              <w:t xml:space="preserve">Допущено: </w:t>
                            </w:r>
                          </w:p>
                          <w:p w14:paraId="68CFD799" w14:textId="77777777" w:rsidR="00A8711F" w:rsidRPr="004148FC" w:rsidRDefault="00A8711F" w:rsidP="004148FC">
                            <w:pPr>
                              <w:spacing w:before="120"/>
                              <w:rPr>
                                <w:rFonts w:ascii="Times New Roman" w:hAnsi="Times New Roman" w:cs="Times New Roman"/>
                                <w:sz w:val="22"/>
                              </w:rPr>
                            </w:pPr>
                            <w:r w:rsidRPr="004148FC">
                              <w:rPr>
                                <w:rFonts w:ascii="Times New Roman" w:hAnsi="Times New Roman" w:cs="Times New Roman"/>
                                <w:sz w:val="22"/>
                              </w:rPr>
                              <w:t>Игроков:  _________________________ человек</w:t>
                            </w:r>
                          </w:p>
                          <w:p w14:paraId="088EF5FB" w14:textId="77777777" w:rsidR="00A8711F" w:rsidRDefault="00A8711F" w:rsidP="004148FC">
                            <w:pPr>
                              <w:spacing w:before="120"/>
                              <w:rPr>
                                <w:sz w:val="22"/>
                                <w:szCs w:val="22"/>
                              </w:rPr>
                            </w:pPr>
                            <w:r w:rsidRPr="004148FC">
                              <w:rPr>
                                <w:rFonts w:ascii="Times New Roman" w:hAnsi="Times New Roman" w:cs="Times New Roman"/>
                                <w:sz w:val="22"/>
                              </w:rPr>
                              <w:t xml:space="preserve">Трен.-адм.состава: </w:t>
                            </w:r>
                            <w:r w:rsidRPr="004148FC">
                              <w:rPr>
                                <w:rFonts w:ascii="Times New Roman" w:hAnsi="Times New Roman" w:cs="Times New Roman"/>
                                <w:sz w:val="22"/>
                                <w:szCs w:val="22"/>
                              </w:rPr>
                              <w:t>________________</w:t>
                            </w:r>
                            <w:r>
                              <w:rPr>
                                <w:sz w:val="22"/>
                                <w:szCs w:val="22"/>
                              </w:rPr>
                              <w:t xml:space="preserve"> человек</w:t>
                            </w:r>
                          </w:p>
                          <w:p w14:paraId="6F7F649D" w14:textId="77777777" w:rsidR="00A8711F" w:rsidRDefault="00A8711F" w:rsidP="004148FC">
                            <w:pPr>
                              <w:rPr>
                                <w:sz w:val="22"/>
                                <w:szCs w:val="22"/>
                              </w:rPr>
                            </w:pPr>
                          </w:p>
                          <w:p w14:paraId="0543D15A" w14:textId="77777777" w:rsidR="00A8711F" w:rsidRDefault="00A8711F" w:rsidP="004148FC">
                            <w:pPr>
                              <w:rPr>
                                <w:sz w:val="18"/>
                              </w:rPr>
                            </w:pPr>
                            <w:r w:rsidRPr="00837E85">
                              <w:rPr>
                                <w:sz w:val="22"/>
                                <w:szCs w:val="22"/>
                              </w:rPr>
                              <w:t>Организаторы</w:t>
                            </w:r>
                            <w:r>
                              <w:rPr>
                                <w:sz w:val="18"/>
                                <w:szCs w:val="18"/>
                              </w:rPr>
                              <w:t>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0C8822" id="_x0000_t202" coordsize="21600,21600" o:spt="202" path="m,l,21600r21600,l21600,xe">
                <v:stroke joinstyle="miter"/>
                <v:path gradientshapeok="t" o:connecttype="rect"/>
              </v:shapetype>
              <v:shape id="Text Box 1030" o:spid="_x0000_s1026" type="#_x0000_t202" style="position:absolute;left:0;text-align:left;margin-left:527.75pt;margin-top:1.6pt;width:247.5pt;height: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">
                <v:textbox>
                  <w:txbxContent>
                    <w:p w14:paraId="0A0CD449" w14:textId="77777777" w:rsidR="00A8711F" w:rsidRPr="004148FC" w:rsidRDefault="00A8711F" w:rsidP="004148FC">
                      <w:pPr>
                        <w:rPr>
                          <w:rFonts w:ascii="Times New Roman" w:hAnsi="Times New Roman" w:cs="Times New Roman"/>
                          <w:b/>
                          <w:sz w:val="16"/>
                          <w:szCs w:val="16"/>
                        </w:rPr>
                      </w:pPr>
                      <w:r w:rsidRPr="004148FC">
                        <w:rPr>
                          <w:rFonts w:ascii="Times New Roman" w:hAnsi="Times New Roman" w:cs="Times New Roman"/>
                          <w:b/>
                          <w:sz w:val="16"/>
                          <w:szCs w:val="16"/>
                        </w:rPr>
                        <w:t>заполняется в организаторами</w:t>
                      </w:r>
                    </w:p>
                    <w:p w14:paraId="2938BD94" w14:textId="77777777" w:rsidR="00A8711F" w:rsidRPr="004148FC" w:rsidRDefault="00A8711F" w:rsidP="004148FC">
                      <w:pPr>
                        <w:rPr>
                          <w:rFonts w:ascii="Times New Roman" w:hAnsi="Times New Roman" w:cs="Times New Roman"/>
                          <w:sz w:val="16"/>
                          <w:szCs w:val="16"/>
                        </w:rPr>
                      </w:pPr>
                    </w:p>
                    <w:p w14:paraId="00CD8E11" w14:textId="77777777" w:rsidR="00A8711F" w:rsidRPr="004148FC" w:rsidRDefault="00A8711F" w:rsidP="004148FC">
                      <w:pPr>
                        <w:rPr>
                          <w:rFonts w:ascii="Times New Roman" w:hAnsi="Times New Roman" w:cs="Times New Roman"/>
                          <w:sz w:val="22"/>
                        </w:rPr>
                      </w:pPr>
                      <w:r w:rsidRPr="004148FC">
                        <w:rPr>
                          <w:rFonts w:ascii="Times New Roman" w:hAnsi="Times New Roman" w:cs="Times New Roman"/>
                          <w:sz w:val="22"/>
                        </w:rPr>
                        <w:t xml:space="preserve">Допущено: </w:t>
                      </w:r>
                    </w:p>
                    <w:p w14:paraId="68CFD799" w14:textId="77777777" w:rsidR="00A8711F" w:rsidRPr="004148FC" w:rsidRDefault="00A8711F" w:rsidP="004148FC">
                      <w:pPr>
                        <w:spacing w:before="120"/>
                        <w:rPr>
                          <w:rFonts w:ascii="Times New Roman" w:hAnsi="Times New Roman" w:cs="Times New Roman"/>
                          <w:sz w:val="22"/>
                        </w:rPr>
                      </w:pPr>
                      <w:r w:rsidRPr="004148FC">
                        <w:rPr>
                          <w:rFonts w:ascii="Times New Roman" w:hAnsi="Times New Roman" w:cs="Times New Roman"/>
                          <w:sz w:val="22"/>
                        </w:rPr>
                        <w:t>Игроков:  _________________________ человек</w:t>
                      </w:r>
                    </w:p>
                    <w:p w14:paraId="088EF5FB" w14:textId="77777777" w:rsidR="00A8711F" w:rsidRDefault="00A8711F" w:rsidP="004148FC">
                      <w:pPr>
                        <w:spacing w:before="120"/>
                        <w:rPr>
                          <w:sz w:val="22"/>
                          <w:szCs w:val="22"/>
                        </w:rPr>
                      </w:pPr>
                      <w:r w:rsidRPr="004148FC">
                        <w:rPr>
                          <w:rFonts w:ascii="Times New Roman" w:hAnsi="Times New Roman" w:cs="Times New Roman"/>
                          <w:sz w:val="22"/>
                        </w:rPr>
                        <w:t xml:space="preserve">Трен.-адм.состава: </w:t>
                      </w:r>
                      <w:r w:rsidRPr="004148FC">
                        <w:rPr>
                          <w:rFonts w:ascii="Times New Roman" w:hAnsi="Times New Roman" w:cs="Times New Roman"/>
                          <w:sz w:val="22"/>
                          <w:szCs w:val="22"/>
                        </w:rPr>
                        <w:t>________________</w:t>
                      </w:r>
                      <w:r>
                        <w:rPr>
                          <w:sz w:val="22"/>
                          <w:szCs w:val="22"/>
                        </w:rPr>
                        <w:t xml:space="preserve"> человек</w:t>
                      </w:r>
                    </w:p>
                    <w:p w14:paraId="6F7F649D" w14:textId="77777777" w:rsidR="00A8711F" w:rsidRDefault="00A8711F" w:rsidP="004148FC">
                      <w:pPr>
                        <w:rPr>
                          <w:sz w:val="22"/>
                          <w:szCs w:val="22"/>
                        </w:rPr>
                      </w:pPr>
                    </w:p>
                    <w:p w14:paraId="0543D15A" w14:textId="77777777" w:rsidR="00A8711F" w:rsidRDefault="00A8711F" w:rsidP="004148FC">
                      <w:pPr>
                        <w:rPr>
                          <w:sz w:val="18"/>
                        </w:rPr>
                      </w:pPr>
                      <w:r w:rsidRPr="00837E85">
                        <w:rPr>
                          <w:sz w:val="22"/>
                          <w:szCs w:val="22"/>
                        </w:rPr>
                        <w:t>Организаторы</w:t>
                      </w:r>
                      <w:r>
                        <w:rPr>
                          <w:sz w:val="18"/>
                          <w:szCs w:val="18"/>
                        </w:rPr>
                        <w:t>____________________________</w:t>
                      </w:r>
                    </w:p>
                  </w:txbxContent>
                </v:textbox>
              </v:shape>
            </w:pict>
          </mc:Fallback>
        </mc:AlternateContent>
      </w:r>
    </w:p>
    <w:p w14:paraId="26BB7B1A" w14:textId="6788D9FB" w:rsidR="004148FC" w:rsidRPr="006308FA" w:rsidRDefault="004148FC" w:rsidP="004148FC">
      <w:pPr>
        <w:widowControl/>
        <w:jc w:val="both"/>
        <w:rPr>
          <w:rFonts w:ascii="Times New Roman" w:eastAsia="Times New Roman" w:hAnsi="Times New Roman" w:cs="Times New Roman"/>
          <w:noProof/>
          <w:color w:val="auto"/>
          <w:lang w:bidi="ar-SA"/>
        </w:rPr>
      </w:pPr>
      <w:r w:rsidRPr="006308FA">
        <w:rPr>
          <w:rFonts w:ascii="Times New Roman" w:eastAsia="Times New Roman" w:hAnsi="Times New Roman" w:cs="Times New Roman"/>
          <w:noProof/>
          <w:color w:val="auto"/>
          <w:lang w:bidi="ar-SA"/>
        </w:rPr>
        <w:t>Представитель команды/</w:t>
      </w:r>
    </w:p>
    <w:p w14:paraId="016E55DD" w14:textId="77777777" w:rsidR="004148FC" w:rsidRPr="006308FA" w:rsidRDefault="004148FC" w:rsidP="004148FC">
      <w:pPr>
        <w:widowControl/>
        <w:jc w:val="both"/>
        <w:rPr>
          <w:rFonts w:ascii="Times New Roman" w:eastAsia="Times New Roman" w:hAnsi="Times New Roman" w:cs="Times New Roman"/>
          <w:color w:val="auto"/>
          <w:lang w:bidi="ar-SA"/>
        </w:rPr>
      </w:pPr>
      <w:r w:rsidRPr="006308FA">
        <w:rPr>
          <w:rFonts w:ascii="Times New Roman" w:eastAsia="Times New Roman" w:hAnsi="Times New Roman" w:cs="Times New Roman"/>
          <w:noProof/>
          <w:color w:val="auto"/>
          <w:lang w:bidi="ar-SA"/>
        </w:rPr>
        <w:t>директор спортивного учреждения</w:t>
      </w:r>
      <w:r w:rsidRPr="006308FA">
        <w:rPr>
          <w:rFonts w:ascii="Times New Roman" w:eastAsia="Times New Roman" w:hAnsi="Times New Roman" w:cs="Times New Roman"/>
          <w:color w:val="auto"/>
          <w:lang w:bidi="ar-SA"/>
        </w:rPr>
        <w:t xml:space="preserve"> </w:t>
      </w:r>
      <w:r w:rsidRPr="006308FA">
        <w:rPr>
          <w:rFonts w:ascii="Times New Roman" w:eastAsia="Times New Roman" w:hAnsi="Times New Roman" w:cs="Times New Roman"/>
          <w:color w:val="auto"/>
          <w:lang w:bidi="ar-SA"/>
        </w:rPr>
        <w:tab/>
        <w:t>____________</w:t>
      </w:r>
      <w:r w:rsidRPr="006308FA">
        <w:rPr>
          <w:rFonts w:ascii="Times New Roman" w:eastAsia="Times New Roman" w:hAnsi="Times New Roman" w:cs="Times New Roman"/>
          <w:color w:val="auto"/>
          <w:lang w:bidi="ar-SA"/>
        </w:rPr>
        <w:tab/>
        <w:t>______________________</w:t>
      </w:r>
      <w:r w:rsidRPr="006308FA">
        <w:rPr>
          <w:rFonts w:ascii="Times New Roman" w:eastAsia="Times New Roman" w:hAnsi="Times New Roman" w:cs="Times New Roman"/>
          <w:color w:val="auto"/>
          <w:lang w:bidi="ar-SA"/>
        </w:rPr>
        <w:tab/>
      </w:r>
    </w:p>
    <w:p w14:paraId="00E0A25B" w14:textId="77777777" w:rsidR="004148FC" w:rsidRPr="006308FA" w:rsidRDefault="004148FC" w:rsidP="004148FC">
      <w:pPr>
        <w:widowControl/>
        <w:jc w:val="both"/>
        <w:rPr>
          <w:rFonts w:ascii="Times New Roman" w:hAnsi="Times New Roman" w:cs="Times New Roman"/>
          <w:sz w:val="30"/>
          <w:szCs w:val="30"/>
        </w:rPr>
      </w:pPr>
      <w:r w:rsidRPr="006308FA">
        <w:rPr>
          <w:rFonts w:ascii="Times New Roman" w:eastAsia="Times New Roman" w:hAnsi="Times New Roman" w:cs="Times New Roman"/>
          <w:color w:val="auto"/>
          <w:sz w:val="30"/>
          <w:szCs w:val="30"/>
          <w:lang w:bidi="ar-SA"/>
        </w:rPr>
        <w:tab/>
      </w:r>
      <w:r w:rsidRPr="006308FA">
        <w:rPr>
          <w:rFonts w:ascii="Times New Roman" w:eastAsia="Times New Roman" w:hAnsi="Times New Roman" w:cs="Times New Roman"/>
          <w:color w:val="auto"/>
          <w:sz w:val="30"/>
          <w:szCs w:val="30"/>
          <w:lang w:bidi="ar-SA"/>
        </w:rPr>
        <w:tab/>
      </w:r>
      <w:r w:rsidRPr="006308FA">
        <w:rPr>
          <w:rFonts w:ascii="Times New Roman" w:eastAsia="Times New Roman" w:hAnsi="Times New Roman" w:cs="Times New Roman"/>
          <w:color w:val="auto"/>
          <w:sz w:val="30"/>
          <w:szCs w:val="30"/>
          <w:lang w:bidi="ar-SA"/>
        </w:rPr>
        <w:tab/>
      </w:r>
      <w:r w:rsidRPr="006308FA">
        <w:rPr>
          <w:rFonts w:ascii="Times New Roman" w:eastAsia="Times New Roman" w:hAnsi="Times New Roman" w:cs="Times New Roman"/>
          <w:color w:val="auto"/>
          <w:sz w:val="30"/>
          <w:szCs w:val="30"/>
          <w:lang w:bidi="ar-SA"/>
        </w:rPr>
        <w:tab/>
      </w:r>
      <w:r w:rsidRPr="006308FA">
        <w:rPr>
          <w:rFonts w:ascii="Times New Roman" w:eastAsia="Times New Roman" w:hAnsi="Times New Roman" w:cs="Times New Roman"/>
          <w:color w:val="auto"/>
          <w:sz w:val="30"/>
          <w:szCs w:val="30"/>
          <w:lang w:bidi="ar-SA"/>
        </w:rPr>
        <w:tab/>
        <w:t xml:space="preserve">       (подпись)</w:t>
      </w:r>
      <w:r w:rsidRPr="006308FA">
        <w:rPr>
          <w:rFonts w:ascii="Times New Roman" w:eastAsia="Times New Roman" w:hAnsi="Times New Roman" w:cs="Times New Roman"/>
          <w:color w:val="auto"/>
          <w:sz w:val="30"/>
          <w:szCs w:val="30"/>
          <w:lang w:bidi="ar-SA"/>
        </w:rPr>
        <w:tab/>
      </w:r>
      <w:r w:rsidRPr="006308FA">
        <w:rPr>
          <w:rFonts w:ascii="Times New Roman" w:eastAsia="Times New Roman" w:hAnsi="Times New Roman" w:cs="Times New Roman"/>
          <w:color w:val="auto"/>
          <w:sz w:val="30"/>
          <w:szCs w:val="30"/>
          <w:lang w:bidi="ar-SA"/>
        </w:rPr>
        <w:tab/>
      </w:r>
      <w:r w:rsidRPr="006308FA">
        <w:rPr>
          <w:rFonts w:ascii="Times New Roman" w:eastAsia="Times New Roman" w:hAnsi="Times New Roman" w:cs="Times New Roman"/>
          <w:color w:val="auto"/>
          <w:sz w:val="30"/>
          <w:szCs w:val="30"/>
          <w:lang w:bidi="ar-SA"/>
        </w:rPr>
        <w:tab/>
        <w:t>(ФИО)</w:t>
      </w:r>
      <w:r w:rsidRPr="006308FA">
        <w:rPr>
          <w:rFonts w:ascii="Times New Roman" w:eastAsia="Times New Roman" w:hAnsi="Times New Roman" w:cs="Times New Roman"/>
          <w:color w:val="auto"/>
          <w:sz w:val="30"/>
          <w:szCs w:val="30"/>
          <w:lang w:bidi="ar-SA"/>
        </w:rPr>
        <w:tab/>
      </w:r>
      <w:r w:rsidRPr="006308FA">
        <w:rPr>
          <w:rFonts w:ascii="Times New Roman" w:eastAsia="Times New Roman" w:hAnsi="Times New Roman" w:cs="Times New Roman"/>
          <w:color w:val="auto"/>
          <w:sz w:val="30"/>
          <w:szCs w:val="30"/>
          <w:lang w:bidi="ar-SA"/>
        </w:rPr>
        <w:tab/>
      </w:r>
      <w:r w:rsidRPr="006308FA">
        <w:rPr>
          <w:rFonts w:ascii="Times New Roman" w:eastAsia="Times New Roman" w:hAnsi="Times New Roman" w:cs="Times New Roman"/>
          <w:color w:val="auto"/>
          <w:sz w:val="30"/>
          <w:szCs w:val="30"/>
          <w:lang w:bidi="ar-SA"/>
        </w:rPr>
        <w:tab/>
      </w:r>
    </w:p>
    <w:p w14:paraId="44C130D6" w14:textId="77777777" w:rsidR="004148FC" w:rsidRPr="006308FA" w:rsidRDefault="004148FC" w:rsidP="004148FC">
      <w:pPr>
        <w:tabs>
          <w:tab w:val="left" w:pos="5670"/>
        </w:tabs>
        <w:ind w:firstLine="709"/>
        <w:jc w:val="both"/>
        <w:rPr>
          <w:rFonts w:ascii="Times New Roman" w:hAnsi="Times New Roman" w:cs="Times New Roman"/>
          <w:sz w:val="30"/>
          <w:szCs w:val="30"/>
        </w:rPr>
        <w:sectPr w:rsidR="004148FC" w:rsidRPr="006308FA" w:rsidSect="004148FC">
          <w:pgSz w:w="16840" w:h="11900" w:orient="landscape"/>
          <w:pgMar w:top="284" w:right="992" w:bottom="703" w:left="709" w:header="420" w:footer="6" w:gutter="0"/>
          <w:cols w:space="720"/>
          <w:noEndnote/>
          <w:titlePg/>
          <w:docGrid w:linePitch="360"/>
        </w:sectPr>
      </w:pPr>
    </w:p>
    <w:p w14:paraId="427B546C" w14:textId="77777777" w:rsidR="00F316B9" w:rsidRPr="006308FA" w:rsidRDefault="00F316B9" w:rsidP="009A2C20">
      <w:pPr>
        <w:pStyle w:val="aa"/>
        <w:tabs>
          <w:tab w:val="clear" w:pos="9355"/>
          <w:tab w:val="right" w:pos="7371"/>
          <w:tab w:val="left" w:pos="9639"/>
        </w:tabs>
        <w:ind w:left="5387"/>
        <w:rPr>
          <w:rFonts w:ascii="Times New Roman" w:hAnsi="Times New Roman" w:cs="Times New Roman"/>
        </w:rPr>
      </w:pPr>
      <w:r w:rsidRPr="006308FA">
        <w:rPr>
          <w:rFonts w:ascii="Times New Roman" w:hAnsi="Times New Roman" w:cs="Times New Roman"/>
        </w:rPr>
        <w:lastRenderedPageBreak/>
        <w:t>Приложение №2</w:t>
      </w:r>
    </w:p>
    <w:p w14:paraId="10629A30" w14:textId="77777777" w:rsidR="00F316B9" w:rsidRPr="006308FA" w:rsidRDefault="009A2C20" w:rsidP="009A2C20">
      <w:pPr>
        <w:pStyle w:val="aa"/>
        <w:tabs>
          <w:tab w:val="left" w:pos="9639"/>
        </w:tabs>
        <w:spacing w:after="240"/>
        <w:ind w:left="5387"/>
        <w:rPr>
          <w:rFonts w:ascii="Times New Roman" w:hAnsi="Times New Roman" w:cs="Times New Roman"/>
        </w:rPr>
      </w:pPr>
      <w:r w:rsidRPr="006308FA">
        <w:rPr>
          <w:rFonts w:ascii="Times New Roman" w:hAnsi="Times New Roman" w:cs="Times New Roman"/>
        </w:rPr>
        <w:t>к Положению об Открытом чемпионате Республики Беларусь по баскетболу 3х3</w:t>
      </w:r>
    </w:p>
    <w:p w14:paraId="1A592E36" w14:textId="77777777" w:rsidR="004F2808" w:rsidRPr="004B444D" w:rsidRDefault="004F2808" w:rsidP="004F2808">
      <w:pPr>
        <w:widowControl/>
        <w:ind w:left="-284"/>
        <w:jc w:val="center"/>
        <w:rPr>
          <w:rFonts w:ascii="Times New Roman" w:eastAsia="Times New Roman" w:hAnsi="Times New Roman" w:cs="Times New Roman"/>
          <w:b/>
          <w:color w:val="auto"/>
          <w:sz w:val="28"/>
          <w:szCs w:val="28"/>
          <w:lang w:bidi="ar-SA"/>
        </w:rPr>
      </w:pPr>
      <w:r w:rsidRPr="004B444D">
        <w:rPr>
          <w:rFonts w:ascii="Times New Roman" w:eastAsia="Times New Roman" w:hAnsi="Times New Roman" w:cs="Times New Roman"/>
          <w:b/>
          <w:noProof/>
          <w:color w:val="auto"/>
          <w:lang w:bidi="ar-SA"/>
        </w:rPr>
        <w:drawing>
          <wp:anchor distT="0" distB="0" distL="114300" distR="114300" simplePos="0" relativeHeight="251666432" behindDoc="1" locked="0" layoutInCell="1" allowOverlap="1" wp14:anchorId="43A7CCB1" wp14:editId="176485E2">
            <wp:simplePos x="0" y="0"/>
            <wp:positionH relativeFrom="column">
              <wp:posOffset>-775335</wp:posOffset>
            </wp:positionH>
            <wp:positionV relativeFrom="paragraph">
              <wp:posOffset>-297815</wp:posOffset>
            </wp:positionV>
            <wp:extent cx="695325" cy="614319"/>
            <wp:effectExtent l="0" t="0" r="0" b="0"/>
            <wp:wrapNone/>
            <wp:docPr id="9" name="Рисунок 1" descr="C:\Users\admin\AppData\Local\Microsoft\Windows\Temporary Internet Files\Content.Word\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Temporary Internet Files\Content.Word\1 (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5325" cy="6143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444D">
        <w:rPr>
          <w:rFonts w:ascii="Times New Roman" w:eastAsia="Times New Roman" w:hAnsi="Times New Roman" w:cs="Times New Roman"/>
          <w:b/>
          <w:color w:val="auto"/>
          <w:sz w:val="28"/>
          <w:szCs w:val="28"/>
          <w:lang w:bidi="ar-SA"/>
        </w:rPr>
        <w:t>СОГЛАСИЕ НА УЧАСТИЕ</w:t>
      </w:r>
    </w:p>
    <w:p w14:paraId="6A4E909A" w14:textId="77777777" w:rsidR="004F2808" w:rsidRPr="004B444D" w:rsidRDefault="004F2808" w:rsidP="004F2808">
      <w:pPr>
        <w:widowControl/>
        <w:shd w:val="clear" w:color="auto" w:fill="FFFFFF"/>
        <w:ind w:firstLine="708"/>
        <w:jc w:val="both"/>
        <w:rPr>
          <w:rFonts w:ascii="Times New Roman" w:eastAsia="Times New Roman" w:hAnsi="Times New Roman" w:cs="Times New Roman"/>
          <w:color w:val="auto"/>
          <w:sz w:val="28"/>
          <w:szCs w:val="28"/>
          <w:lang w:bidi="ar-SA"/>
        </w:rPr>
      </w:pPr>
    </w:p>
    <w:p w14:paraId="630E4C9E" w14:textId="77777777" w:rsidR="004F2808" w:rsidRPr="004B444D" w:rsidRDefault="004F2808" w:rsidP="004F2808">
      <w:pPr>
        <w:widowControl/>
        <w:shd w:val="clear" w:color="auto" w:fill="FFFFFF"/>
        <w:ind w:firstLine="709"/>
        <w:contextualSpacing/>
        <w:jc w:val="both"/>
        <w:rPr>
          <w:rFonts w:ascii="Times New Roman" w:eastAsia="Times New Roman" w:hAnsi="Times New Roman" w:cs="Times New Roman"/>
          <w:color w:val="auto"/>
          <w:sz w:val="28"/>
          <w:szCs w:val="28"/>
          <w:lang w:bidi="ar-SA"/>
        </w:rPr>
      </w:pPr>
      <w:r w:rsidRPr="004B444D">
        <w:rPr>
          <w:rFonts w:ascii="Times New Roman" w:eastAsia="Times New Roman" w:hAnsi="Times New Roman" w:cs="Times New Roman"/>
          <w:color w:val="auto"/>
          <w:sz w:val="28"/>
          <w:szCs w:val="28"/>
          <w:lang w:bidi="ar-SA"/>
        </w:rPr>
        <w:t>Я (Ф.И.О.) _____________________________________________________, (далее - «Участник»), года рождения__________, команда __________________ подтверждаю и четко отдаю себе отчет в следующем:</w:t>
      </w:r>
    </w:p>
    <w:p w14:paraId="369E4016" w14:textId="23C5BB98" w:rsidR="004F2808" w:rsidRPr="004B444D" w:rsidRDefault="004F2808" w:rsidP="004F2808">
      <w:pPr>
        <w:widowControl/>
        <w:shd w:val="clear" w:color="auto" w:fill="FFFFFF"/>
        <w:ind w:firstLine="709"/>
        <w:contextualSpacing/>
        <w:jc w:val="both"/>
        <w:rPr>
          <w:rFonts w:ascii="Times New Roman" w:eastAsia="Times New Roman" w:hAnsi="Times New Roman" w:cs="Times New Roman"/>
          <w:color w:val="auto"/>
          <w:sz w:val="28"/>
          <w:szCs w:val="28"/>
          <w:lang w:bidi="ar-SA"/>
        </w:rPr>
      </w:pPr>
      <w:r w:rsidRPr="004B444D">
        <w:rPr>
          <w:rFonts w:ascii="Times New Roman" w:eastAsia="Times New Roman" w:hAnsi="Times New Roman" w:cs="Times New Roman"/>
          <w:color w:val="auto"/>
          <w:sz w:val="28"/>
          <w:szCs w:val="28"/>
          <w:lang w:bidi="ar-SA"/>
        </w:rPr>
        <w:t xml:space="preserve">1. С Положением о проведении </w:t>
      </w:r>
      <w:r>
        <w:rPr>
          <w:rFonts w:ascii="Times New Roman" w:eastAsia="Times New Roman" w:hAnsi="Times New Roman" w:cs="Times New Roman"/>
          <w:color w:val="auto"/>
          <w:sz w:val="28"/>
          <w:szCs w:val="28"/>
          <w:lang w:bidi="ar-SA"/>
        </w:rPr>
        <w:t>«</w:t>
      </w:r>
      <w:r w:rsidR="00E94239">
        <w:rPr>
          <w:rFonts w:ascii="Times New Roman" w:eastAsia="Times New Roman" w:hAnsi="Times New Roman" w:cs="Times New Roman"/>
          <w:color w:val="auto"/>
          <w:sz w:val="28"/>
          <w:szCs w:val="28"/>
          <w:lang w:bidi="ar-SA"/>
        </w:rPr>
        <w:t xml:space="preserve">Открытого Чемпионата Республики Беларусь по баскетболу 3х3 среди мужских и женских команд </w:t>
      </w:r>
      <w:r w:rsidR="00996EEB">
        <w:rPr>
          <w:rFonts w:ascii="Times New Roman" w:eastAsia="Times New Roman" w:hAnsi="Times New Roman" w:cs="Times New Roman"/>
          <w:color w:val="auto"/>
          <w:sz w:val="28"/>
          <w:szCs w:val="28"/>
          <w:lang w:bidi="ar-SA"/>
        </w:rPr>
        <w:t>2026</w:t>
      </w:r>
      <w:r w:rsidR="00E94239">
        <w:rPr>
          <w:rFonts w:ascii="Times New Roman" w:eastAsia="Times New Roman" w:hAnsi="Times New Roman" w:cs="Times New Roman"/>
          <w:color w:val="auto"/>
          <w:sz w:val="28"/>
          <w:szCs w:val="28"/>
          <w:lang w:bidi="ar-SA"/>
        </w:rPr>
        <w:t xml:space="preserve"> года</w:t>
      </w:r>
      <w:r>
        <w:rPr>
          <w:rFonts w:ascii="Times New Roman" w:eastAsia="Times New Roman" w:hAnsi="Times New Roman" w:cs="Times New Roman"/>
          <w:color w:val="auto"/>
          <w:sz w:val="28"/>
          <w:szCs w:val="28"/>
          <w:lang w:bidi="ar-SA"/>
        </w:rPr>
        <w:t>» (далее – Соревнования)</w:t>
      </w:r>
      <w:r w:rsidRPr="004B444D">
        <w:rPr>
          <w:rFonts w:ascii="Times New Roman" w:eastAsia="Times New Roman" w:hAnsi="Times New Roman" w:cs="Times New Roman"/>
          <w:color w:val="auto"/>
          <w:sz w:val="28"/>
          <w:szCs w:val="28"/>
          <w:lang w:bidi="ar-SA"/>
        </w:rPr>
        <w:t xml:space="preserve"> ознакомлен, обязуюсь их соблюдать.</w:t>
      </w:r>
    </w:p>
    <w:p w14:paraId="700D5B0A" w14:textId="77777777" w:rsidR="004F2808" w:rsidRPr="004B444D" w:rsidRDefault="004F2808" w:rsidP="004F2808">
      <w:pPr>
        <w:widowControl/>
        <w:shd w:val="clear" w:color="auto" w:fill="FFFFFF"/>
        <w:ind w:firstLine="709"/>
        <w:contextualSpacing/>
        <w:jc w:val="both"/>
        <w:rPr>
          <w:rFonts w:ascii="Times New Roman" w:eastAsia="Times New Roman" w:hAnsi="Times New Roman" w:cs="Times New Roman"/>
          <w:color w:val="auto"/>
          <w:sz w:val="28"/>
          <w:szCs w:val="28"/>
          <w:lang w:bidi="ar-SA"/>
        </w:rPr>
      </w:pPr>
      <w:r w:rsidRPr="004B444D">
        <w:rPr>
          <w:rFonts w:ascii="Times New Roman" w:eastAsia="Times New Roman" w:hAnsi="Times New Roman" w:cs="Times New Roman"/>
          <w:color w:val="auto"/>
          <w:sz w:val="28"/>
          <w:szCs w:val="28"/>
          <w:lang w:bidi="ar-SA"/>
        </w:rPr>
        <w:t xml:space="preserve">2. Я обязуюсь, следовать всем требованиям организаторов Соревнований, связанным с вопросами безопасности. </w:t>
      </w:r>
    </w:p>
    <w:p w14:paraId="4B6A80AC" w14:textId="77777777" w:rsidR="004F2808" w:rsidRPr="004B444D" w:rsidRDefault="004F2808" w:rsidP="004F2808">
      <w:pPr>
        <w:widowControl/>
        <w:shd w:val="clear" w:color="auto" w:fill="FFFFFF"/>
        <w:ind w:firstLine="709"/>
        <w:jc w:val="both"/>
        <w:rPr>
          <w:rFonts w:ascii="Times New Roman" w:eastAsia="Times New Roman" w:hAnsi="Times New Roman" w:cs="Times New Roman"/>
          <w:color w:val="auto"/>
          <w:sz w:val="28"/>
          <w:szCs w:val="28"/>
          <w:lang w:bidi="ar-SA"/>
        </w:rPr>
      </w:pPr>
      <w:r w:rsidRPr="004B444D">
        <w:rPr>
          <w:rFonts w:ascii="Times New Roman" w:eastAsia="Times New Roman" w:hAnsi="Times New Roman" w:cs="Times New Roman"/>
          <w:color w:val="auto"/>
          <w:sz w:val="28"/>
          <w:szCs w:val="28"/>
          <w:lang w:bidi="ar-SA"/>
        </w:rPr>
        <w:t>3. Я, в соответствии с Законом</w:t>
      </w:r>
      <w:r w:rsidRPr="004B444D">
        <w:rPr>
          <w:rFonts w:ascii="Times New Roman" w:eastAsia="Times New Roman" w:hAnsi="Times New Roman" w:cs="Times New Roman"/>
          <w:color w:val="242424"/>
          <w:sz w:val="28"/>
          <w:szCs w:val="28"/>
          <w:shd w:val="clear" w:color="auto" w:fill="FFFFFF"/>
          <w:lang w:bidi="ar-SA"/>
        </w:rPr>
        <w:t xml:space="preserve"> Республики Беларусь от 07.05.2021 N 99-З «О защите персональных данных», </w:t>
      </w:r>
      <w:r w:rsidRPr="004B444D">
        <w:rPr>
          <w:rFonts w:ascii="Times New Roman" w:eastAsia="Times New Roman" w:hAnsi="Times New Roman" w:cs="Times New Roman"/>
          <w:color w:val="auto"/>
          <w:sz w:val="28"/>
          <w:szCs w:val="28"/>
          <w:lang w:bidi="ar-SA"/>
        </w:rPr>
        <w:t xml:space="preserve">даю Общественному объединению «Белорусская федерация баскетбола» (далее - ОО «БФБ»), свое согласие </w:t>
      </w:r>
      <w:r w:rsidRPr="004B444D">
        <w:rPr>
          <w:rFonts w:ascii="Times New Roman" w:eastAsia="Times New Roman" w:hAnsi="Times New Roman" w:cs="Times New Roman"/>
          <w:color w:val="242424"/>
          <w:sz w:val="28"/>
          <w:szCs w:val="28"/>
          <w:shd w:val="clear" w:color="auto" w:fill="FFFFFF"/>
          <w:lang w:bidi="ar-SA"/>
        </w:rPr>
        <w:t>на обработку моих персональных данных</w:t>
      </w:r>
      <w:r w:rsidRPr="004B444D">
        <w:rPr>
          <w:rFonts w:ascii="Times New Roman" w:eastAsia="Times New Roman" w:hAnsi="Times New Roman" w:cs="Times New Roman"/>
          <w:color w:val="auto"/>
          <w:sz w:val="28"/>
          <w:szCs w:val="28"/>
          <w:lang w:bidi="ar-SA"/>
        </w:rPr>
        <w:t xml:space="preserve">, </w:t>
      </w:r>
      <w:r w:rsidRPr="004B444D">
        <w:rPr>
          <w:rFonts w:ascii="Times New Roman" w:eastAsia="Times New Roman" w:hAnsi="Times New Roman" w:cs="Times New Roman"/>
          <w:color w:val="242424"/>
          <w:sz w:val="28"/>
          <w:szCs w:val="28"/>
          <w:shd w:val="clear" w:color="auto" w:fill="FFFFFF"/>
          <w:lang w:bidi="ar-SA"/>
        </w:rPr>
        <w:t xml:space="preserve">в частности на сбор, систематизацию, хранение, изменение, использование в медиа-ресурсах моих персональных данных </w:t>
      </w:r>
      <w:r w:rsidRPr="004B444D">
        <w:rPr>
          <w:rFonts w:ascii="Times New Roman" w:eastAsia="Times New Roman" w:hAnsi="Times New Roman" w:cs="Times New Roman"/>
          <w:color w:val="auto"/>
          <w:sz w:val="28"/>
          <w:szCs w:val="28"/>
          <w:lang w:bidi="ar-SA"/>
        </w:rPr>
        <w:t>необходимом для организации участия в Соревнованиях. Порядок отзыва своего согласия на обработку персональных данных мне известен.</w:t>
      </w:r>
    </w:p>
    <w:p w14:paraId="4FD73201" w14:textId="77777777" w:rsidR="004F2808" w:rsidRPr="004B444D" w:rsidRDefault="004F2808" w:rsidP="004F2808">
      <w:pPr>
        <w:widowControl/>
        <w:ind w:firstLine="709"/>
        <w:jc w:val="both"/>
        <w:rPr>
          <w:rFonts w:ascii="Times New Roman" w:eastAsia="Times New Roman" w:hAnsi="Times New Roman" w:cs="Times New Roman"/>
          <w:color w:val="auto"/>
          <w:sz w:val="28"/>
          <w:szCs w:val="28"/>
          <w:lang w:bidi="ar-SA"/>
        </w:rPr>
      </w:pPr>
      <w:r w:rsidRPr="004B444D">
        <w:rPr>
          <w:rFonts w:ascii="Times New Roman" w:eastAsia="Times New Roman" w:hAnsi="Times New Roman" w:cs="Times New Roman"/>
          <w:color w:val="auto"/>
          <w:sz w:val="28"/>
          <w:szCs w:val="28"/>
          <w:lang w:bidi="ar-SA"/>
        </w:rPr>
        <w:t xml:space="preserve">4. Я принимаю всю ответственность за травму, полученную мною в ходе Соревнований не по вине организаторов (включая, но, не ограничиваясь случаями причинения травмы вследствие несоблюдения предъявляемых требований к участникам Соревнований и неосторожного поведения участника во время проведения игр), и не имею права требовать от организаторов какой-либо компенсации. </w:t>
      </w:r>
    </w:p>
    <w:p w14:paraId="0DA6434F" w14:textId="77777777" w:rsidR="004F2808" w:rsidRPr="004B444D" w:rsidRDefault="004F2808" w:rsidP="004F2808">
      <w:pPr>
        <w:widowControl/>
        <w:ind w:firstLine="709"/>
        <w:jc w:val="both"/>
        <w:rPr>
          <w:rFonts w:ascii="Times New Roman" w:eastAsia="Times New Roman" w:hAnsi="Times New Roman" w:cs="Times New Roman"/>
          <w:color w:val="auto"/>
          <w:sz w:val="28"/>
          <w:szCs w:val="28"/>
          <w:lang w:bidi="ar-SA"/>
        </w:rPr>
      </w:pPr>
      <w:r w:rsidRPr="004B444D">
        <w:rPr>
          <w:rFonts w:ascii="Times New Roman" w:eastAsia="Times New Roman" w:hAnsi="Times New Roman" w:cs="Times New Roman"/>
          <w:color w:val="auto"/>
          <w:sz w:val="28"/>
          <w:szCs w:val="28"/>
          <w:lang w:bidi="ar-SA"/>
        </w:rPr>
        <w:t xml:space="preserve">5. В случае необходимости я готов(а) воспользоваться медицинской помощью, предоставленной организаторами Соревнований. </w:t>
      </w:r>
    </w:p>
    <w:p w14:paraId="3E70D33D" w14:textId="77777777" w:rsidR="004F2808" w:rsidRPr="004B444D" w:rsidRDefault="004F2808" w:rsidP="004F2808">
      <w:pPr>
        <w:widowControl/>
        <w:shd w:val="clear" w:color="auto" w:fill="FFFFFF"/>
        <w:ind w:firstLine="709"/>
        <w:contextualSpacing/>
        <w:jc w:val="both"/>
        <w:rPr>
          <w:rFonts w:ascii="Times New Roman" w:eastAsia="Times New Roman" w:hAnsi="Times New Roman" w:cs="Times New Roman"/>
          <w:color w:val="auto"/>
          <w:sz w:val="28"/>
          <w:szCs w:val="28"/>
          <w:lang w:bidi="ar-SA"/>
        </w:rPr>
      </w:pPr>
      <w:r w:rsidRPr="004B444D">
        <w:rPr>
          <w:rFonts w:ascii="Times New Roman" w:eastAsia="Times New Roman" w:hAnsi="Times New Roman" w:cs="Times New Roman"/>
          <w:color w:val="auto"/>
          <w:sz w:val="28"/>
          <w:szCs w:val="28"/>
          <w:lang w:bidi="ar-SA"/>
        </w:rPr>
        <w:t xml:space="preserve">6. С кодексом всемирного антидопингового агентства (далее - Кодекс ВАДА) и декларацией спортсмена - участника спортивного мероприятия, проводимого под эгидой ОО «БФБ» ознакомлен и мне известно, что за нарушение вышеупомянутых документов ко мне могут быть применены штрафные санкции, изложенные в Антидопинговых правилах Международной федерации баскетбола и Кодексе ВАДА. </w:t>
      </w:r>
    </w:p>
    <w:p w14:paraId="0964A514" w14:textId="77777777" w:rsidR="004F2808" w:rsidRPr="004B444D" w:rsidRDefault="004F2808" w:rsidP="004F2808">
      <w:pPr>
        <w:widowControl/>
        <w:shd w:val="clear" w:color="auto" w:fill="FFFFFF"/>
        <w:ind w:firstLine="709"/>
        <w:contextualSpacing/>
        <w:jc w:val="both"/>
        <w:rPr>
          <w:rFonts w:ascii="Times New Roman" w:eastAsia="Times New Roman" w:hAnsi="Times New Roman" w:cs="Times New Roman"/>
          <w:color w:val="auto"/>
          <w:sz w:val="28"/>
          <w:szCs w:val="28"/>
          <w:lang w:bidi="ar-SA"/>
        </w:rPr>
      </w:pPr>
      <w:r w:rsidRPr="004B444D">
        <w:rPr>
          <w:rFonts w:ascii="Times New Roman" w:eastAsia="Times New Roman" w:hAnsi="Times New Roman" w:cs="Times New Roman"/>
          <w:color w:val="auto"/>
          <w:sz w:val="28"/>
          <w:szCs w:val="28"/>
          <w:lang w:bidi="ar-SA"/>
        </w:rPr>
        <w:t>7. Я, даю свое согласие на проведение допинг-контроля (в случае необходимости).</w:t>
      </w:r>
    </w:p>
    <w:p w14:paraId="751DA28A" w14:textId="77777777" w:rsidR="004F2808" w:rsidRPr="004B444D" w:rsidRDefault="004F2808" w:rsidP="004F2808">
      <w:pPr>
        <w:widowControl/>
        <w:shd w:val="clear" w:color="auto" w:fill="FFFFFF"/>
        <w:ind w:firstLine="709"/>
        <w:contextualSpacing/>
        <w:jc w:val="both"/>
        <w:rPr>
          <w:rFonts w:ascii="Times New Roman" w:eastAsia="Times New Roman" w:hAnsi="Times New Roman" w:cs="Times New Roman"/>
          <w:color w:val="auto"/>
          <w:sz w:val="28"/>
          <w:szCs w:val="28"/>
          <w:lang w:bidi="ar-SA"/>
        </w:rPr>
      </w:pPr>
      <w:r w:rsidRPr="004B444D">
        <w:rPr>
          <w:rFonts w:ascii="Times New Roman" w:eastAsia="Times New Roman" w:hAnsi="Times New Roman" w:cs="Times New Roman"/>
          <w:color w:val="auto"/>
          <w:sz w:val="28"/>
          <w:szCs w:val="28"/>
          <w:lang w:bidi="ar-SA"/>
        </w:rPr>
        <w:t>8. Я подтверждаю, что решение об участии принято мной осознанно без какого-либо принуждения, в состоянии полной дееспособности, с учетом потенциальной опасности данного вида спорта.</w:t>
      </w:r>
    </w:p>
    <w:p w14:paraId="0CF183C5" w14:textId="77777777" w:rsidR="004F2808" w:rsidRPr="004B444D" w:rsidRDefault="004F2808" w:rsidP="004F2808">
      <w:pPr>
        <w:widowControl/>
        <w:shd w:val="clear" w:color="auto" w:fill="FFFFFF"/>
        <w:contextualSpacing/>
        <w:jc w:val="both"/>
        <w:rPr>
          <w:rFonts w:ascii="Times New Roman" w:eastAsia="Times New Roman" w:hAnsi="Times New Roman" w:cs="Times New Roman"/>
          <w:color w:val="auto"/>
          <w:sz w:val="28"/>
          <w:szCs w:val="28"/>
          <w:lang w:bidi="ar-SA"/>
        </w:rPr>
      </w:pPr>
    </w:p>
    <w:p w14:paraId="2858C4F4" w14:textId="77777777" w:rsidR="004F2808" w:rsidRPr="004B444D" w:rsidRDefault="004F2808" w:rsidP="004F2808">
      <w:pPr>
        <w:widowControl/>
        <w:rPr>
          <w:rFonts w:ascii="Times New Roman" w:eastAsia="Times New Roman" w:hAnsi="Times New Roman" w:cs="Times New Roman"/>
          <w:color w:val="auto"/>
          <w:sz w:val="28"/>
          <w:szCs w:val="28"/>
          <w:lang w:bidi="ar-SA"/>
        </w:rPr>
      </w:pPr>
      <w:r w:rsidRPr="004B444D">
        <w:rPr>
          <w:rFonts w:ascii="Times New Roman" w:eastAsia="Times New Roman" w:hAnsi="Times New Roman" w:cs="Times New Roman"/>
          <w:color w:val="auto"/>
          <w:sz w:val="28"/>
          <w:szCs w:val="28"/>
          <w:lang w:bidi="ar-SA"/>
        </w:rPr>
        <w:t>_____________         /__________________</w:t>
      </w:r>
    </w:p>
    <w:p w14:paraId="70889ACE" w14:textId="18F34C3F" w:rsidR="004F2808" w:rsidRDefault="004F2808" w:rsidP="004F2808">
      <w:pPr>
        <w:widowControl/>
        <w:ind w:left="708"/>
        <w:rPr>
          <w:rFonts w:ascii="Times New Roman" w:eastAsia="Times New Roman" w:hAnsi="Times New Roman" w:cs="Times New Roman"/>
          <w:color w:val="auto"/>
          <w:sz w:val="28"/>
          <w:szCs w:val="28"/>
          <w:lang w:bidi="ar-SA"/>
        </w:rPr>
      </w:pPr>
      <w:r w:rsidRPr="004B444D">
        <w:rPr>
          <w:rFonts w:ascii="Times New Roman" w:eastAsia="Times New Roman" w:hAnsi="Times New Roman" w:cs="Times New Roman"/>
          <w:color w:val="auto"/>
          <w:sz w:val="28"/>
          <w:szCs w:val="28"/>
          <w:lang w:bidi="ar-SA"/>
        </w:rPr>
        <w:t>Дата</w:t>
      </w:r>
      <w:r w:rsidRPr="004B444D">
        <w:rPr>
          <w:rFonts w:ascii="Times New Roman" w:eastAsia="Times New Roman" w:hAnsi="Times New Roman" w:cs="Times New Roman"/>
          <w:color w:val="auto"/>
          <w:sz w:val="28"/>
          <w:szCs w:val="28"/>
          <w:lang w:bidi="ar-SA"/>
        </w:rPr>
        <w:tab/>
      </w:r>
      <w:r w:rsidRPr="004B444D">
        <w:rPr>
          <w:rFonts w:ascii="Times New Roman" w:eastAsia="Times New Roman" w:hAnsi="Times New Roman" w:cs="Times New Roman"/>
          <w:color w:val="auto"/>
          <w:sz w:val="28"/>
          <w:szCs w:val="28"/>
          <w:lang w:bidi="ar-SA"/>
        </w:rPr>
        <w:tab/>
      </w:r>
      <w:r w:rsidRPr="004B444D">
        <w:rPr>
          <w:rFonts w:ascii="Times New Roman" w:eastAsia="Times New Roman" w:hAnsi="Times New Roman" w:cs="Times New Roman"/>
          <w:color w:val="auto"/>
          <w:sz w:val="28"/>
          <w:szCs w:val="28"/>
          <w:lang w:bidi="ar-SA"/>
        </w:rPr>
        <w:tab/>
      </w:r>
      <w:r w:rsidRPr="004B444D">
        <w:rPr>
          <w:rFonts w:ascii="Times New Roman" w:eastAsia="Times New Roman" w:hAnsi="Times New Roman" w:cs="Times New Roman"/>
          <w:color w:val="auto"/>
          <w:sz w:val="28"/>
          <w:szCs w:val="28"/>
          <w:lang w:bidi="ar-SA"/>
        </w:rPr>
        <w:tab/>
        <w:t>(ФИО)</w:t>
      </w:r>
    </w:p>
    <w:p w14:paraId="48C0DBC9" w14:textId="29BC9220" w:rsidR="004F2808" w:rsidRDefault="004F2808" w:rsidP="004F2808">
      <w:pPr>
        <w:widowControl/>
        <w:ind w:left="708"/>
        <w:rPr>
          <w:rFonts w:ascii="Times New Roman" w:eastAsia="Times New Roman" w:hAnsi="Times New Roman" w:cs="Times New Roman"/>
          <w:color w:val="auto"/>
          <w:sz w:val="28"/>
          <w:szCs w:val="28"/>
          <w:lang w:bidi="ar-SA"/>
        </w:rPr>
      </w:pPr>
    </w:p>
    <w:p w14:paraId="423EA2E0" w14:textId="77FB4FA0" w:rsidR="004F2808" w:rsidRDefault="004F2808" w:rsidP="004F2808">
      <w:pPr>
        <w:widowControl/>
        <w:ind w:left="708"/>
        <w:rPr>
          <w:rFonts w:ascii="Times New Roman" w:eastAsia="Times New Roman" w:hAnsi="Times New Roman" w:cs="Times New Roman"/>
          <w:color w:val="auto"/>
          <w:sz w:val="28"/>
          <w:szCs w:val="28"/>
          <w:lang w:bidi="ar-SA"/>
        </w:rPr>
      </w:pPr>
    </w:p>
    <w:p w14:paraId="7F2AAEAC" w14:textId="237BFEF0" w:rsidR="004F2808" w:rsidRDefault="004F2808" w:rsidP="004F2808">
      <w:pPr>
        <w:widowControl/>
        <w:ind w:left="708"/>
        <w:rPr>
          <w:rFonts w:ascii="Times New Roman" w:eastAsia="Times New Roman" w:hAnsi="Times New Roman" w:cs="Times New Roman"/>
          <w:color w:val="auto"/>
          <w:sz w:val="28"/>
          <w:szCs w:val="28"/>
          <w:lang w:bidi="ar-SA"/>
        </w:rPr>
      </w:pPr>
    </w:p>
    <w:p w14:paraId="66EFF9CD" w14:textId="77777777" w:rsidR="004F2808" w:rsidRPr="004B444D" w:rsidRDefault="004F2808" w:rsidP="004F2808">
      <w:pPr>
        <w:widowControl/>
        <w:ind w:left="708"/>
        <w:rPr>
          <w:rFonts w:ascii="Times New Roman" w:eastAsia="Times New Roman" w:hAnsi="Times New Roman" w:cs="Times New Roman"/>
          <w:color w:val="auto"/>
          <w:sz w:val="28"/>
          <w:szCs w:val="28"/>
          <w:lang w:bidi="ar-SA"/>
        </w:rPr>
      </w:pPr>
    </w:p>
    <w:p w14:paraId="015F9E10" w14:textId="7B7D820E" w:rsidR="00D925C5" w:rsidRPr="006308FA" w:rsidRDefault="00D925C5" w:rsidP="009A2C20">
      <w:pPr>
        <w:pStyle w:val="aa"/>
        <w:tabs>
          <w:tab w:val="clear" w:pos="9355"/>
          <w:tab w:val="right" w:pos="7371"/>
          <w:tab w:val="left" w:pos="9639"/>
        </w:tabs>
        <w:ind w:left="5387"/>
        <w:rPr>
          <w:rFonts w:ascii="Times New Roman" w:hAnsi="Times New Roman" w:cs="Times New Roman"/>
        </w:rPr>
      </w:pPr>
      <w:r w:rsidRPr="006308FA">
        <w:rPr>
          <w:rFonts w:ascii="Times New Roman" w:hAnsi="Times New Roman" w:cs="Times New Roman"/>
        </w:rPr>
        <w:lastRenderedPageBreak/>
        <w:t>Приложение №</w:t>
      </w:r>
      <w:r w:rsidR="004F2808">
        <w:rPr>
          <w:rFonts w:ascii="Times New Roman" w:hAnsi="Times New Roman" w:cs="Times New Roman"/>
        </w:rPr>
        <w:t>3</w:t>
      </w:r>
    </w:p>
    <w:p w14:paraId="4C3F81D6" w14:textId="77777777" w:rsidR="00D925C5" w:rsidRPr="006308FA" w:rsidRDefault="00D925C5" w:rsidP="009A2C20">
      <w:pPr>
        <w:pStyle w:val="aa"/>
        <w:tabs>
          <w:tab w:val="left" w:pos="9639"/>
        </w:tabs>
        <w:ind w:left="5387"/>
        <w:rPr>
          <w:rFonts w:ascii="Times New Roman" w:hAnsi="Times New Roman" w:cs="Times New Roman"/>
        </w:rPr>
      </w:pPr>
      <w:r w:rsidRPr="006308FA">
        <w:rPr>
          <w:rFonts w:ascii="Times New Roman" w:hAnsi="Times New Roman" w:cs="Times New Roman"/>
        </w:rPr>
        <w:t xml:space="preserve">к </w:t>
      </w:r>
      <w:r w:rsidR="009A2C20" w:rsidRPr="006308FA">
        <w:rPr>
          <w:rFonts w:ascii="Times New Roman" w:hAnsi="Times New Roman" w:cs="Times New Roman"/>
        </w:rPr>
        <w:t xml:space="preserve">Положению об </w:t>
      </w:r>
      <w:r w:rsidRPr="006308FA">
        <w:rPr>
          <w:rFonts w:ascii="Times New Roman" w:hAnsi="Times New Roman" w:cs="Times New Roman"/>
        </w:rPr>
        <w:t>Открытом чемпионат</w:t>
      </w:r>
      <w:r w:rsidR="009A2C20" w:rsidRPr="006308FA">
        <w:rPr>
          <w:rFonts w:ascii="Times New Roman" w:hAnsi="Times New Roman" w:cs="Times New Roman"/>
        </w:rPr>
        <w:t>е</w:t>
      </w:r>
      <w:r w:rsidRPr="006308FA">
        <w:rPr>
          <w:rFonts w:ascii="Times New Roman" w:hAnsi="Times New Roman" w:cs="Times New Roman"/>
        </w:rPr>
        <w:t xml:space="preserve"> Республики Беларусь по баскетболу 3х3</w:t>
      </w:r>
    </w:p>
    <w:p w14:paraId="3B64C729" w14:textId="77777777" w:rsidR="00D925C5" w:rsidRPr="006308FA" w:rsidRDefault="00D925C5" w:rsidP="00D925C5">
      <w:pPr>
        <w:pStyle w:val="aa"/>
        <w:tabs>
          <w:tab w:val="left" w:pos="9639"/>
        </w:tabs>
        <w:ind w:left="5529"/>
        <w:rPr>
          <w:rFonts w:ascii="Times New Roman" w:hAnsi="Times New Roman" w:cs="Times New Roman"/>
          <w:sz w:val="30"/>
          <w:szCs w:val="30"/>
        </w:rPr>
      </w:pPr>
    </w:p>
    <w:p w14:paraId="24393BB9" w14:textId="77777777" w:rsidR="00F316B9" w:rsidRPr="006308FA" w:rsidRDefault="00D925C5" w:rsidP="00D925C5">
      <w:pPr>
        <w:tabs>
          <w:tab w:val="left" w:pos="9639"/>
        </w:tabs>
        <w:jc w:val="center"/>
        <w:rPr>
          <w:rFonts w:ascii="Times New Roman" w:hAnsi="Times New Roman" w:cs="Times New Roman"/>
          <w:sz w:val="30"/>
          <w:szCs w:val="30"/>
        </w:rPr>
      </w:pPr>
      <w:r w:rsidRPr="006308FA">
        <w:rPr>
          <w:rFonts w:ascii="Times New Roman" w:hAnsi="Times New Roman" w:cs="Times New Roman"/>
          <w:noProof/>
          <w:sz w:val="30"/>
          <w:szCs w:val="30"/>
          <w:lang w:bidi="ar-SA"/>
        </w:rPr>
        <w:drawing>
          <wp:inline distT="0" distB="0" distL="0" distR="0" wp14:anchorId="0316AF8B" wp14:editId="18592970">
            <wp:extent cx="4794636" cy="4951903"/>
            <wp:effectExtent l="0" t="0" r="6350"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png"/>
                    <pic:cNvPicPr/>
                  </pic:nvPicPr>
                  <pic:blipFill rotWithShape="1">
                    <a:blip r:embed="rId16" cstate="print">
                      <a:extLst>
                        <a:ext uri="{28A0092B-C50C-407E-A947-70E740481C1C}">
                          <a14:useLocalDpi xmlns:a14="http://schemas.microsoft.com/office/drawing/2010/main" val="0"/>
                        </a:ext>
                      </a:extLst>
                    </a:blip>
                    <a:srcRect t="8541" b="18442"/>
                    <a:stretch/>
                  </pic:blipFill>
                  <pic:spPr bwMode="auto">
                    <a:xfrm>
                      <a:off x="0" y="0"/>
                      <a:ext cx="4809541" cy="4967297"/>
                    </a:xfrm>
                    <a:prstGeom prst="rect">
                      <a:avLst/>
                    </a:prstGeom>
                    <a:ln>
                      <a:noFill/>
                    </a:ln>
                    <a:extLst>
                      <a:ext uri="{53640926-AAD7-44D8-BBD7-CCE9431645EC}">
                        <a14:shadowObscured xmlns:a14="http://schemas.microsoft.com/office/drawing/2010/main"/>
                      </a:ext>
                    </a:extLst>
                  </pic:spPr>
                </pic:pic>
              </a:graphicData>
            </a:graphic>
          </wp:inline>
        </w:drawing>
      </w:r>
    </w:p>
    <w:p w14:paraId="42B4FB27" w14:textId="77777777" w:rsidR="00D925C5" w:rsidRPr="006308FA" w:rsidRDefault="00D925C5" w:rsidP="00D925C5">
      <w:pPr>
        <w:tabs>
          <w:tab w:val="left" w:pos="9639"/>
        </w:tabs>
        <w:jc w:val="center"/>
        <w:rPr>
          <w:rFonts w:ascii="Times New Roman" w:hAnsi="Times New Roman" w:cs="Times New Roman"/>
          <w:sz w:val="30"/>
          <w:szCs w:val="30"/>
        </w:rPr>
      </w:pPr>
    </w:p>
    <w:p w14:paraId="3413E3EE" w14:textId="1F4F2BA7" w:rsidR="00D925C5" w:rsidRDefault="00D925C5" w:rsidP="00D925C5">
      <w:pPr>
        <w:tabs>
          <w:tab w:val="left" w:pos="9639"/>
        </w:tabs>
        <w:jc w:val="center"/>
        <w:rPr>
          <w:rFonts w:ascii="Times New Roman" w:hAnsi="Times New Roman" w:cs="Times New Roman"/>
          <w:sz w:val="30"/>
          <w:szCs w:val="30"/>
        </w:rPr>
      </w:pPr>
      <w:r w:rsidRPr="006308FA">
        <w:rPr>
          <w:rFonts w:ascii="Times New Roman" w:hAnsi="Times New Roman" w:cs="Times New Roman"/>
          <w:noProof/>
          <w:sz w:val="30"/>
          <w:szCs w:val="30"/>
          <w:lang w:bidi="ar-SA"/>
        </w:rPr>
        <w:drawing>
          <wp:inline distT="0" distB="0" distL="0" distR="0" wp14:anchorId="2F975B2C" wp14:editId="5C917B47">
            <wp:extent cx="5216056" cy="3496633"/>
            <wp:effectExtent l="0" t="0" r="3810" b="889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1).png"/>
                    <pic:cNvPicPr/>
                  </pic:nvPicPr>
                  <pic:blipFill rotWithShape="1">
                    <a:blip r:embed="rId17" cstate="print">
                      <a:extLst>
                        <a:ext uri="{28A0092B-C50C-407E-A947-70E740481C1C}">
                          <a14:useLocalDpi xmlns:a14="http://schemas.microsoft.com/office/drawing/2010/main" val="0"/>
                        </a:ext>
                      </a:extLst>
                    </a:blip>
                    <a:srcRect t="7440" b="45167"/>
                    <a:stretch/>
                  </pic:blipFill>
                  <pic:spPr bwMode="auto">
                    <a:xfrm>
                      <a:off x="0" y="0"/>
                      <a:ext cx="5224484" cy="3502283"/>
                    </a:xfrm>
                    <a:prstGeom prst="rect">
                      <a:avLst/>
                    </a:prstGeom>
                    <a:ln>
                      <a:noFill/>
                    </a:ln>
                    <a:extLst>
                      <a:ext uri="{53640926-AAD7-44D8-BBD7-CCE9431645EC}">
                        <a14:shadowObscured xmlns:a14="http://schemas.microsoft.com/office/drawing/2010/main"/>
                      </a:ext>
                    </a:extLst>
                  </pic:spPr>
                </pic:pic>
              </a:graphicData>
            </a:graphic>
          </wp:inline>
        </w:drawing>
      </w:r>
    </w:p>
    <w:p w14:paraId="20F3A642" w14:textId="77777777" w:rsidR="00996EEB" w:rsidRPr="00D71B31" w:rsidRDefault="00996EEB" w:rsidP="00996EEB">
      <w:pPr>
        <w:tabs>
          <w:tab w:val="left" w:pos="5670"/>
        </w:tabs>
        <w:ind w:firstLine="709"/>
        <w:jc w:val="both"/>
        <w:rPr>
          <w:rFonts w:ascii="Times New Roman" w:hAnsi="Times New Roman" w:cs="Times New Roman"/>
          <w:sz w:val="30"/>
          <w:szCs w:val="30"/>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7"/>
        <w:gridCol w:w="4872"/>
      </w:tblGrid>
      <w:tr w:rsidR="00996EEB" w14:paraId="108B283A" w14:textId="77777777" w:rsidTr="00886579">
        <w:tc>
          <w:tcPr>
            <w:tcW w:w="4910" w:type="dxa"/>
          </w:tcPr>
          <w:p w14:paraId="3E3DE933" w14:textId="77777777" w:rsidR="00996EEB" w:rsidRDefault="00996EEB" w:rsidP="00886579">
            <w:pPr>
              <w:pStyle w:val="20"/>
              <w:shd w:val="clear" w:color="auto" w:fill="auto"/>
              <w:tabs>
                <w:tab w:val="left" w:pos="596"/>
              </w:tabs>
              <w:spacing w:before="0" w:after="0" w:line="240" w:lineRule="auto"/>
              <w:ind w:firstLine="0"/>
              <w:jc w:val="both"/>
              <w:rPr>
                <w:rFonts w:ascii="Times New Roman" w:hAnsi="Times New Roman" w:cs="Times New Roman"/>
                <w:sz w:val="28"/>
                <w:szCs w:val="28"/>
              </w:rPr>
            </w:pPr>
            <w:r>
              <w:rPr>
                <w:rFonts w:ascii="Times New Roman" w:hAnsi="Times New Roman" w:cs="Times New Roman"/>
                <w:sz w:val="28"/>
                <w:szCs w:val="28"/>
              </w:rPr>
              <w:t>СОГЛАСОВАНО</w:t>
            </w:r>
          </w:p>
          <w:p w14:paraId="68281E58" w14:textId="77777777" w:rsidR="00996EEB" w:rsidRDefault="00996EEB" w:rsidP="00886579">
            <w:pPr>
              <w:pStyle w:val="20"/>
              <w:shd w:val="clear" w:color="auto" w:fill="auto"/>
              <w:tabs>
                <w:tab w:val="left" w:pos="596"/>
              </w:tabs>
              <w:spacing w:before="0" w:after="0" w:line="240" w:lineRule="auto"/>
              <w:ind w:firstLine="0"/>
              <w:jc w:val="both"/>
              <w:rPr>
                <w:rFonts w:ascii="Times New Roman" w:hAnsi="Times New Roman" w:cs="Times New Roman"/>
                <w:sz w:val="28"/>
                <w:szCs w:val="28"/>
              </w:rPr>
            </w:pPr>
            <w:r>
              <w:rPr>
                <w:rFonts w:ascii="Times New Roman" w:hAnsi="Times New Roman" w:cs="Times New Roman"/>
                <w:sz w:val="28"/>
                <w:szCs w:val="28"/>
              </w:rPr>
              <w:t>Управление спорта</w:t>
            </w:r>
          </w:p>
          <w:p w14:paraId="6621077C" w14:textId="65D43E2B" w:rsidR="00996EEB" w:rsidRDefault="00996EEB" w:rsidP="00886579">
            <w:pPr>
              <w:pStyle w:val="20"/>
              <w:shd w:val="clear" w:color="auto" w:fill="auto"/>
              <w:tabs>
                <w:tab w:val="left" w:pos="596"/>
              </w:tabs>
              <w:spacing w:before="0" w:after="0" w:line="240" w:lineRule="auto"/>
              <w:ind w:firstLine="0"/>
              <w:jc w:val="both"/>
              <w:rPr>
                <w:rFonts w:ascii="Times New Roman" w:hAnsi="Times New Roman" w:cs="Times New Roman"/>
                <w:sz w:val="28"/>
                <w:szCs w:val="28"/>
              </w:rPr>
            </w:pPr>
            <w:r>
              <w:rPr>
                <w:rFonts w:ascii="Times New Roman" w:hAnsi="Times New Roman" w:cs="Times New Roman"/>
                <w:sz w:val="28"/>
                <w:szCs w:val="28"/>
              </w:rPr>
              <w:t>Министерства спорта</w:t>
            </w:r>
          </w:p>
          <w:p w14:paraId="1C290102" w14:textId="77777777" w:rsidR="00996EEB" w:rsidRDefault="00996EEB" w:rsidP="00886579">
            <w:pPr>
              <w:pStyle w:val="20"/>
              <w:shd w:val="clear" w:color="auto" w:fill="auto"/>
              <w:tabs>
                <w:tab w:val="left" w:pos="596"/>
              </w:tabs>
              <w:spacing w:before="0" w:after="0" w:line="240" w:lineRule="auto"/>
              <w:ind w:firstLine="0"/>
              <w:jc w:val="both"/>
              <w:rPr>
                <w:rFonts w:ascii="Times New Roman" w:hAnsi="Times New Roman" w:cs="Times New Roman"/>
                <w:sz w:val="28"/>
                <w:szCs w:val="28"/>
              </w:rPr>
            </w:pPr>
          </w:p>
          <w:p w14:paraId="6C185ED9" w14:textId="77777777" w:rsidR="00996EEB" w:rsidRDefault="00996EEB" w:rsidP="00886579">
            <w:pPr>
              <w:pStyle w:val="20"/>
              <w:shd w:val="clear" w:color="auto" w:fill="auto"/>
              <w:tabs>
                <w:tab w:val="left" w:pos="596"/>
              </w:tabs>
              <w:spacing w:before="0" w:after="0" w:line="240" w:lineRule="auto"/>
              <w:ind w:firstLine="0"/>
              <w:jc w:val="both"/>
              <w:rPr>
                <w:rFonts w:ascii="Times New Roman" w:hAnsi="Times New Roman" w:cs="Times New Roman"/>
                <w:sz w:val="28"/>
                <w:szCs w:val="28"/>
              </w:rPr>
            </w:pPr>
            <w:r>
              <w:rPr>
                <w:rFonts w:ascii="Times New Roman" w:hAnsi="Times New Roman" w:cs="Times New Roman"/>
                <w:sz w:val="28"/>
                <w:szCs w:val="28"/>
              </w:rPr>
              <w:t>________________________________</w:t>
            </w:r>
          </w:p>
          <w:p w14:paraId="7DFBA2B7" w14:textId="77777777" w:rsidR="00996EEB" w:rsidRDefault="00996EEB" w:rsidP="00886579">
            <w:pPr>
              <w:pStyle w:val="20"/>
              <w:shd w:val="clear" w:color="auto" w:fill="auto"/>
              <w:tabs>
                <w:tab w:val="left" w:pos="596"/>
              </w:tabs>
              <w:spacing w:before="0" w:after="0" w:line="240" w:lineRule="auto"/>
              <w:ind w:firstLine="0"/>
              <w:jc w:val="both"/>
              <w:rPr>
                <w:rFonts w:ascii="Times New Roman" w:hAnsi="Times New Roman" w:cs="Times New Roman"/>
                <w:sz w:val="28"/>
                <w:szCs w:val="28"/>
              </w:rPr>
            </w:pPr>
          </w:p>
          <w:p w14:paraId="399E384C" w14:textId="77777777" w:rsidR="00996EEB" w:rsidRDefault="00996EEB" w:rsidP="00886579">
            <w:pPr>
              <w:pStyle w:val="20"/>
              <w:shd w:val="clear" w:color="auto" w:fill="auto"/>
              <w:tabs>
                <w:tab w:val="left" w:pos="596"/>
              </w:tabs>
              <w:spacing w:before="0" w:after="0" w:line="240" w:lineRule="auto"/>
              <w:ind w:firstLine="0"/>
              <w:jc w:val="both"/>
              <w:rPr>
                <w:rFonts w:ascii="Times New Roman" w:hAnsi="Times New Roman" w:cs="Times New Roman"/>
                <w:sz w:val="28"/>
                <w:szCs w:val="28"/>
              </w:rPr>
            </w:pPr>
            <w:r>
              <w:rPr>
                <w:rFonts w:ascii="Times New Roman" w:hAnsi="Times New Roman" w:cs="Times New Roman"/>
                <w:sz w:val="28"/>
                <w:szCs w:val="28"/>
              </w:rPr>
              <w:t>«___» ___________________ 2026</w:t>
            </w:r>
          </w:p>
          <w:p w14:paraId="05E29228" w14:textId="77777777" w:rsidR="00996EEB" w:rsidRDefault="00996EEB" w:rsidP="00886579">
            <w:pPr>
              <w:pStyle w:val="20"/>
              <w:shd w:val="clear" w:color="auto" w:fill="auto"/>
              <w:tabs>
                <w:tab w:val="left" w:pos="596"/>
              </w:tabs>
              <w:spacing w:before="0" w:after="0" w:line="240" w:lineRule="auto"/>
              <w:ind w:firstLine="0"/>
              <w:jc w:val="both"/>
              <w:rPr>
                <w:rFonts w:ascii="Times New Roman" w:hAnsi="Times New Roman" w:cs="Times New Roman"/>
                <w:sz w:val="28"/>
                <w:szCs w:val="28"/>
              </w:rPr>
            </w:pPr>
          </w:p>
        </w:tc>
        <w:tc>
          <w:tcPr>
            <w:tcW w:w="4945" w:type="dxa"/>
          </w:tcPr>
          <w:p w14:paraId="600DB423" w14:textId="77777777" w:rsidR="00996EEB" w:rsidRDefault="00996EEB" w:rsidP="00886579">
            <w:pPr>
              <w:pStyle w:val="20"/>
              <w:shd w:val="clear" w:color="auto" w:fill="auto"/>
              <w:tabs>
                <w:tab w:val="left" w:pos="596"/>
              </w:tabs>
              <w:spacing w:before="0" w:after="0" w:line="240" w:lineRule="auto"/>
              <w:ind w:firstLine="0"/>
              <w:jc w:val="both"/>
              <w:rPr>
                <w:rFonts w:ascii="Times New Roman" w:hAnsi="Times New Roman" w:cs="Times New Roman"/>
                <w:sz w:val="28"/>
                <w:szCs w:val="28"/>
              </w:rPr>
            </w:pPr>
            <w:r>
              <w:rPr>
                <w:rFonts w:ascii="Times New Roman" w:hAnsi="Times New Roman" w:cs="Times New Roman"/>
                <w:sz w:val="28"/>
                <w:szCs w:val="28"/>
              </w:rPr>
              <w:t>СОГЛАСОВАНО</w:t>
            </w:r>
          </w:p>
          <w:p w14:paraId="08C497FB" w14:textId="77777777" w:rsidR="00996EEB" w:rsidRDefault="00996EEB" w:rsidP="00886579">
            <w:pPr>
              <w:pStyle w:val="20"/>
              <w:shd w:val="clear" w:color="auto" w:fill="auto"/>
              <w:tabs>
                <w:tab w:val="left" w:pos="596"/>
              </w:tabs>
              <w:spacing w:before="0" w:after="0" w:line="240" w:lineRule="auto"/>
              <w:ind w:firstLine="0"/>
              <w:jc w:val="both"/>
              <w:rPr>
                <w:rFonts w:ascii="Times New Roman" w:hAnsi="Times New Roman" w:cs="Times New Roman"/>
                <w:sz w:val="28"/>
                <w:szCs w:val="28"/>
              </w:rPr>
            </w:pPr>
            <w:r>
              <w:rPr>
                <w:rFonts w:ascii="Times New Roman" w:hAnsi="Times New Roman" w:cs="Times New Roman"/>
                <w:sz w:val="28"/>
                <w:szCs w:val="28"/>
              </w:rPr>
              <w:t>Управление национальных команд</w:t>
            </w:r>
          </w:p>
          <w:p w14:paraId="790735EC" w14:textId="39F77C23" w:rsidR="00996EEB" w:rsidRDefault="00996EEB" w:rsidP="00886579">
            <w:pPr>
              <w:pStyle w:val="20"/>
              <w:shd w:val="clear" w:color="auto" w:fill="auto"/>
              <w:tabs>
                <w:tab w:val="left" w:pos="596"/>
              </w:tabs>
              <w:spacing w:before="0" w:after="0" w:line="240" w:lineRule="auto"/>
              <w:ind w:firstLine="0"/>
              <w:jc w:val="both"/>
              <w:rPr>
                <w:rFonts w:ascii="Times New Roman" w:hAnsi="Times New Roman" w:cs="Times New Roman"/>
                <w:sz w:val="28"/>
                <w:szCs w:val="28"/>
              </w:rPr>
            </w:pPr>
            <w:r>
              <w:rPr>
                <w:rFonts w:ascii="Times New Roman" w:hAnsi="Times New Roman" w:cs="Times New Roman"/>
                <w:sz w:val="28"/>
                <w:szCs w:val="28"/>
              </w:rPr>
              <w:t>Министерства спорта</w:t>
            </w:r>
          </w:p>
          <w:p w14:paraId="24AC925A" w14:textId="77777777" w:rsidR="00996EEB" w:rsidRDefault="00996EEB" w:rsidP="00886579">
            <w:pPr>
              <w:pStyle w:val="20"/>
              <w:shd w:val="clear" w:color="auto" w:fill="auto"/>
              <w:tabs>
                <w:tab w:val="left" w:pos="596"/>
              </w:tabs>
              <w:spacing w:before="0" w:after="0" w:line="240" w:lineRule="auto"/>
              <w:ind w:firstLine="0"/>
              <w:jc w:val="both"/>
              <w:rPr>
                <w:rFonts w:ascii="Times New Roman" w:hAnsi="Times New Roman" w:cs="Times New Roman"/>
                <w:sz w:val="28"/>
                <w:szCs w:val="28"/>
              </w:rPr>
            </w:pPr>
          </w:p>
          <w:p w14:paraId="0B7744AA" w14:textId="77777777" w:rsidR="00996EEB" w:rsidRDefault="00996EEB" w:rsidP="00886579">
            <w:pPr>
              <w:pStyle w:val="20"/>
              <w:shd w:val="clear" w:color="auto" w:fill="auto"/>
              <w:tabs>
                <w:tab w:val="left" w:pos="596"/>
              </w:tabs>
              <w:spacing w:before="0" w:after="0" w:line="240" w:lineRule="auto"/>
              <w:ind w:firstLine="0"/>
              <w:jc w:val="both"/>
              <w:rPr>
                <w:rFonts w:ascii="Times New Roman" w:hAnsi="Times New Roman" w:cs="Times New Roman"/>
                <w:sz w:val="28"/>
                <w:szCs w:val="28"/>
              </w:rPr>
            </w:pPr>
            <w:r>
              <w:rPr>
                <w:rFonts w:ascii="Times New Roman" w:hAnsi="Times New Roman" w:cs="Times New Roman"/>
                <w:sz w:val="28"/>
                <w:szCs w:val="28"/>
              </w:rPr>
              <w:t>________________________________</w:t>
            </w:r>
          </w:p>
          <w:p w14:paraId="7991E98C" w14:textId="77777777" w:rsidR="00996EEB" w:rsidRDefault="00996EEB" w:rsidP="00886579">
            <w:pPr>
              <w:pStyle w:val="20"/>
              <w:shd w:val="clear" w:color="auto" w:fill="auto"/>
              <w:tabs>
                <w:tab w:val="left" w:pos="596"/>
              </w:tabs>
              <w:spacing w:before="0" w:after="0" w:line="240" w:lineRule="auto"/>
              <w:ind w:firstLine="0"/>
              <w:jc w:val="both"/>
              <w:rPr>
                <w:rFonts w:ascii="Times New Roman" w:hAnsi="Times New Roman" w:cs="Times New Roman"/>
                <w:sz w:val="28"/>
                <w:szCs w:val="28"/>
              </w:rPr>
            </w:pPr>
          </w:p>
          <w:p w14:paraId="6DB99E1C" w14:textId="77777777" w:rsidR="00996EEB" w:rsidRDefault="00996EEB" w:rsidP="00886579">
            <w:pPr>
              <w:pStyle w:val="20"/>
              <w:shd w:val="clear" w:color="auto" w:fill="auto"/>
              <w:tabs>
                <w:tab w:val="left" w:pos="596"/>
              </w:tabs>
              <w:spacing w:before="0" w:after="0" w:line="240" w:lineRule="auto"/>
              <w:ind w:firstLine="0"/>
              <w:jc w:val="both"/>
              <w:rPr>
                <w:rFonts w:ascii="Times New Roman" w:hAnsi="Times New Roman" w:cs="Times New Roman"/>
                <w:sz w:val="28"/>
                <w:szCs w:val="28"/>
              </w:rPr>
            </w:pPr>
            <w:r>
              <w:rPr>
                <w:rFonts w:ascii="Times New Roman" w:hAnsi="Times New Roman" w:cs="Times New Roman"/>
                <w:sz w:val="28"/>
                <w:szCs w:val="28"/>
              </w:rPr>
              <w:t>«___» ___________________ 2026</w:t>
            </w:r>
          </w:p>
          <w:p w14:paraId="04F39AED" w14:textId="77777777" w:rsidR="00996EEB" w:rsidRDefault="00996EEB" w:rsidP="00886579">
            <w:pPr>
              <w:pStyle w:val="20"/>
              <w:shd w:val="clear" w:color="auto" w:fill="auto"/>
              <w:tabs>
                <w:tab w:val="left" w:pos="596"/>
              </w:tabs>
              <w:spacing w:before="0" w:after="0" w:line="240" w:lineRule="auto"/>
              <w:ind w:firstLine="0"/>
              <w:jc w:val="both"/>
              <w:rPr>
                <w:rFonts w:ascii="Times New Roman" w:hAnsi="Times New Roman" w:cs="Times New Roman"/>
                <w:sz w:val="28"/>
                <w:szCs w:val="28"/>
              </w:rPr>
            </w:pPr>
          </w:p>
        </w:tc>
      </w:tr>
      <w:tr w:rsidR="00996EEB" w14:paraId="544D3914" w14:textId="77777777" w:rsidTr="00886579">
        <w:tc>
          <w:tcPr>
            <w:tcW w:w="4910" w:type="dxa"/>
          </w:tcPr>
          <w:p w14:paraId="45930067" w14:textId="77777777" w:rsidR="00996EEB" w:rsidRDefault="00996EEB" w:rsidP="00886579">
            <w:pPr>
              <w:pStyle w:val="20"/>
              <w:shd w:val="clear" w:color="auto" w:fill="auto"/>
              <w:tabs>
                <w:tab w:val="left" w:pos="596"/>
              </w:tabs>
              <w:spacing w:before="0" w:after="0" w:line="240" w:lineRule="auto"/>
              <w:ind w:firstLine="0"/>
              <w:jc w:val="both"/>
              <w:rPr>
                <w:rFonts w:ascii="Times New Roman" w:hAnsi="Times New Roman" w:cs="Times New Roman"/>
                <w:sz w:val="28"/>
                <w:szCs w:val="28"/>
              </w:rPr>
            </w:pPr>
            <w:r>
              <w:rPr>
                <w:rFonts w:ascii="Times New Roman" w:hAnsi="Times New Roman" w:cs="Times New Roman"/>
                <w:sz w:val="28"/>
                <w:szCs w:val="28"/>
              </w:rPr>
              <w:t>СОГЛАСОВАНО</w:t>
            </w:r>
          </w:p>
          <w:p w14:paraId="33834643" w14:textId="77777777" w:rsidR="00996EEB" w:rsidRDefault="00996EEB" w:rsidP="00886579">
            <w:pPr>
              <w:pStyle w:val="20"/>
              <w:shd w:val="clear" w:color="auto" w:fill="auto"/>
              <w:tabs>
                <w:tab w:val="left" w:pos="596"/>
              </w:tabs>
              <w:spacing w:before="0" w:after="0" w:line="240" w:lineRule="auto"/>
              <w:ind w:firstLine="0"/>
              <w:jc w:val="both"/>
              <w:rPr>
                <w:rFonts w:ascii="Times New Roman" w:hAnsi="Times New Roman" w:cs="Times New Roman"/>
                <w:sz w:val="28"/>
                <w:szCs w:val="28"/>
              </w:rPr>
            </w:pPr>
            <w:r>
              <w:rPr>
                <w:rFonts w:ascii="Times New Roman" w:hAnsi="Times New Roman" w:cs="Times New Roman"/>
                <w:sz w:val="28"/>
                <w:szCs w:val="28"/>
              </w:rPr>
              <w:t>Государственное учреждение</w:t>
            </w:r>
          </w:p>
          <w:p w14:paraId="4E2B3FD2" w14:textId="77777777" w:rsidR="00996EEB" w:rsidRDefault="00996EEB" w:rsidP="00886579">
            <w:pPr>
              <w:pStyle w:val="20"/>
              <w:shd w:val="clear" w:color="auto" w:fill="auto"/>
              <w:tabs>
                <w:tab w:val="left" w:pos="596"/>
              </w:tabs>
              <w:spacing w:before="0" w:after="0" w:line="240" w:lineRule="auto"/>
              <w:ind w:firstLine="0"/>
              <w:jc w:val="both"/>
              <w:rPr>
                <w:rFonts w:ascii="Times New Roman" w:hAnsi="Times New Roman" w:cs="Times New Roman"/>
                <w:sz w:val="28"/>
                <w:szCs w:val="28"/>
              </w:rPr>
            </w:pPr>
            <w:r>
              <w:rPr>
                <w:rFonts w:ascii="Times New Roman" w:hAnsi="Times New Roman" w:cs="Times New Roman"/>
                <w:sz w:val="28"/>
                <w:szCs w:val="28"/>
              </w:rPr>
              <w:t>«Белспортобеспечение»</w:t>
            </w:r>
          </w:p>
          <w:p w14:paraId="6C3C4011" w14:textId="77777777" w:rsidR="00996EEB" w:rsidRDefault="00996EEB" w:rsidP="00886579">
            <w:pPr>
              <w:pStyle w:val="20"/>
              <w:shd w:val="clear" w:color="auto" w:fill="auto"/>
              <w:tabs>
                <w:tab w:val="left" w:pos="596"/>
              </w:tabs>
              <w:spacing w:before="0" w:after="0" w:line="240" w:lineRule="auto"/>
              <w:ind w:firstLine="0"/>
              <w:jc w:val="both"/>
              <w:rPr>
                <w:rFonts w:ascii="Times New Roman" w:hAnsi="Times New Roman" w:cs="Times New Roman"/>
                <w:sz w:val="28"/>
                <w:szCs w:val="28"/>
              </w:rPr>
            </w:pPr>
          </w:p>
          <w:p w14:paraId="5E72B1C7" w14:textId="77777777" w:rsidR="00996EEB" w:rsidRDefault="00996EEB" w:rsidP="00886579">
            <w:pPr>
              <w:pStyle w:val="20"/>
              <w:shd w:val="clear" w:color="auto" w:fill="auto"/>
              <w:tabs>
                <w:tab w:val="left" w:pos="596"/>
              </w:tabs>
              <w:spacing w:before="0" w:after="0" w:line="240" w:lineRule="auto"/>
              <w:ind w:firstLine="0"/>
              <w:jc w:val="both"/>
              <w:rPr>
                <w:rFonts w:ascii="Times New Roman" w:hAnsi="Times New Roman" w:cs="Times New Roman"/>
                <w:sz w:val="28"/>
                <w:szCs w:val="28"/>
              </w:rPr>
            </w:pPr>
            <w:r>
              <w:rPr>
                <w:rFonts w:ascii="Times New Roman" w:hAnsi="Times New Roman" w:cs="Times New Roman"/>
                <w:sz w:val="28"/>
                <w:szCs w:val="28"/>
              </w:rPr>
              <w:t>_______________________________</w:t>
            </w:r>
          </w:p>
          <w:p w14:paraId="711B04D1" w14:textId="77777777" w:rsidR="00996EEB" w:rsidRDefault="00996EEB" w:rsidP="00886579">
            <w:pPr>
              <w:pStyle w:val="20"/>
              <w:shd w:val="clear" w:color="auto" w:fill="auto"/>
              <w:tabs>
                <w:tab w:val="left" w:pos="596"/>
              </w:tabs>
              <w:spacing w:before="0" w:after="0" w:line="240" w:lineRule="auto"/>
              <w:ind w:firstLine="0"/>
              <w:jc w:val="both"/>
              <w:rPr>
                <w:rFonts w:ascii="Times New Roman" w:hAnsi="Times New Roman" w:cs="Times New Roman"/>
                <w:sz w:val="28"/>
                <w:szCs w:val="28"/>
              </w:rPr>
            </w:pPr>
          </w:p>
          <w:p w14:paraId="3494CAD9" w14:textId="77777777" w:rsidR="00996EEB" w:rsidRDefault="00996EEB" w:rsidP="00886579">
            <w:pPr>
              <w:pStyle w:val="20"/>
              <w:shd w:val="clear" w:color="auto" w:fill="auto"/>
              <w:tabs>
                <w:tab w:val="left" w:pos="596"/>
              </w:tabs>
              <w:spacing w:before="0" w:after="0" w:line="240" w:lineRule="auto"/>
              <w:ind w:firstLine="0"/>
              <w:jc w:val="both"/>
              <w:rPr>
                <w:rFonts w:ascii="Times New Roman" w:hAnsi="Times New Roman" w:cs="Times New Roman"/>
                <w:sz w:val="28"/>
                <w:szCs w:val="28"/>
              </w:rPr>
            </w:pPr>
            <w:r>
              <w:rPr>
                <w:rFonts w:ascii="Times New Roman" w:hAnsi="Times New Roman" w:cs="Times New Roman"/>
                <w:sz w:val="28"/>
                <w:szCs w:val="28"/>
              </w:rPr>
              <w:t>«___» ___________________ 2026</w:t>
            </w:r>
          </w:p>
          <w:p w14:paraId="4B36C9A9" w14:textId="77777777" w:rsidR="00996EEB" w:rsidRDefault="00996EEB" w:rsidP="00886579">
            <w:pPr>
              <w:pStyle w:val="20"/>
              <w:shd w:val="clear" w:color="auto" w:fill="auto"/>
              <w:tabs>
                <w:tab w:val="left" w:pos="596"/>
              </w:tabs>
              <w:spacing w:before="0" w:after="0" w:line="240" w:lineRule="auto"/>
              <w:ind w:firstLine="0"/>
              <w:jc w:val="both"/>
              <w:rPr>
                <w:rFonts w:ascii="Times New Roman" w:hAnsi="Times New Roman" w:cs="Times New Roman"/>
                <w:sz w:val="28"/>
                <w:szCs w:val="28"/>
              </w:rPr>
            </w:pPr>
          </w:p>
        </w:tc>
        <w:tc>
          <w:tcPr>
            <w:tcW w:w="4945" w:type="dxa"/>
          </w:tcPr>
          <w:p w14:paraId="0FE348A4" w14:textId="77777777" w:rsidR="00996EEB" w:rsidRDefault="00996EEB" w:rsidP="00886579">
            <w:pPr>
              <w:pStyle w:val="20"/>
              <w:shd w:val="clear" w:color="auto" w:fill="auto"/>
              <w:tabs>
                <w:tab w:val="left" w:pos="596"/>
              </w:tabs>
              <w:spacing w:before="0" w:after="0" w:line="240" w:lineRule="auto"/>
              <w:ind w:firstLine="0"/>
              <w:jc w:val="both"/>
              <w:rPr>
                <w:rFonts w:ascii="Times New Roman" w:hAnsi="Times New Roman" w:cs="Times New Roman"/>
                <w:sz w:val="28"/>
                <w:szCs w:val="28"/>
              </w:rPr>
            </w:pPr>
            <w:r>
              <w:rPr>
                <w:rFonts w:ascii="Times New Roman" w:hAnsi="Times New Roman" w:cs="Times New Roman"/>
                <w:sz w:val="28"/>
                <w:szCs w:val="28"/>
              </w:rPr>
              <w:t>СОГЛАСОВАНО</w:t>
            </w:r>
          </w:p>
          <w:p w14:paraId="1D6672CD" w14:textId="77777777" w:rsidR="00996EEB" w:rsidRDefault="00996EEB" w:rsidP="00886579">
            <w:pPr>
              <w:pStyle w:val="20"/>
              <w:shd w:val="clear" w:color="auto" w:fill="auto"/>
              <w:tabs>
                <w:tab w:val="left" w:pos="596"/>
              </w:tabs>
              <w:spacing w:before="0" w:after="0" w:line="240" w:lineRule="auto"/>
              <w:ind w:firstLine="0"/>
              <w:jc w:val="both"/>
              <w:rPr>
                <w:rFonts w:ascii="Times New Roman" w:hAnsi="Times New Roman" w:cs="Times New Roman"/>
                <w:sz w:val="28"/>
                <w:szCs w:val="28"/>
              </w:rPr>
            </w:pPr>
            <w:r>
              <w:rPr>
                <w:rFonts w:ascii="Times New Roman" w:hAnsi="Times New Roman" w:cs="Times New Roman"/>
                <w:sz w:val="28"/>
                <w:szCs w:val="28"/>
              </w:rPr>
              <w:t>Управление экономики и инвестиций</w:t>
            </w:r>
          </w:p>
          <w:p w14:paraId="7E4EF74A" w14:textId="5DDC305C" w:rsidR="00996EEB" w:rsidRDefault="00996EEB" w:rsidP="00886579">
            <w:pPr>
              <w:pStyle w:val="20"/>
              <w:shd w:val="clear" w:color="auto" w:fill="auto"/>
              <w:tabs>
                <w:tab w:val="left" w:pos="596"/>
              </w:tabs>
              <w:spacing w:before="0" w:after="0" w:line="240" w:lineRule="auto"/>
              <w:ind w:firstLine="0"/>
              <w:jc w:val="both"/>
              <w:rPr>
                <w:rFonts w:ascii="Times New Roman" w:hAnsi="Times New Roman" w:cs="Times New Roman"/>
                <w:sz w:val="28"/>
                <w:szCs w:val="28"/>
              </w:rPr>
            </w:pPr>
            <w:r>
              <w:rPr>
                <w:rFonts w:ascii="Times New Roman" w:hAnsi="Times New Roman" w:cs="Times New Roman"/>
                <w:sz w:val="28"/>
                <w:szCs w:val="28"/>
              </w:rPr>
              <w:t>Министерства спорта</w:t>
            </w:r>
          </w:p>
          <w:p w14:paraId="3671C366" w14:textId="77777777" w:rsidR="00996EEB" w:rsidRDefault="00996EEB" w:rsidP="00886579">
            <w:pPr>
              <w:pStyle w:val="20"/>
              <w:shd w:val="clear" w:color="auto" w:fill="auto"/>
              <w:tabs>
                <w:tab w:val="left" w:pos="596"/>
              </w:tabs>
              <w:spacing w:before="0" w:after="0" w:line="240" w:lineRule="auto"/>
              <w:ind w:firstLine="0"/>
              <w:jc w:val="both"/>
              <w:rPr>
                <w:rFonts w:ascii="Times New Roman" w:hAnsi="Times New Roman" w:cs="Times New Roman"/>
                <w:sz w:val="28"/>
                <w:szCs w:val="28"/>
              </w:rPr>
            </w:pPr>
          </w:p>
          <w:p w14:paraId="45620116" w14:textId="77777777" w:rsidR="00996EEB" w:rsidRDefault="00996EEB" w:rsidP="00886579">
            <w:pPr>
              <w:pStyle w:val="20"/>
              <w:shd w:val="clear" w:color="auto" w:fill="auto"/>
              <w:tabs>
                <w:tab w:val="left" w:pos="596"/>
              </w:tabs>
              <w:spacing w:before="0" w:after="0" w:line="240" w:lineRule="auto"/>
              <w:ind w:firstLine="0"/>
              <w:jc w:val="both"/>
              <w:rPr>
                <w:rFonts w:ascii="Times New Roman" w:hAnsi="Times New Roman" w:cs="Times New Roman"/>
                <w:sz w:val="28"/>
                <w:szCs w:val="28"/>
              </w:rPr>
            </w:pPr>
            <w:r>
              <w:rPr>
                <w:rFonts w:ascii="Times New Roman" w:hAnsi="Times New Roman" w:cs="Times New Roman"/>
                <w:sz w:val="28"/>
                <w:szCs w:val="28"/>
              </w:rPr>
              <w:t>_________________________________</w:t>
            </w:r>
          </w:p>
          <w:p w14:paraId="5BD08B72" w14:textId="77777777" w:rsidR="00996EEB" w:rsidRDefault="00996EEB" w:rsidP="00886579">
            <w:pPr>
              <w:pStyle w:val="20"/>
              <w:shd w:val="clear" w:color="auto" w:fill="auto"/>
              <w:tabs>
                <w:tab w:val="left" w:pos="596"/>
              </w:tabs>
              <w:spacing w:before="0" w:after="0" w:line="240" w:lineRule="auto"/>
              <w:ind w:firstLine="0"/>
              <w:jc w:val="both"/>
              <w:rPr>
                <w:rFonts w:ascii="Times New Roman" w:hAnsi="Times New Roman" w:cs="Times New Roman"/>
                <w:sz w:val="28"/>
                <w:szCs w:val="28"/>
              </w:rPr>
            </w:pPr>
          </w:p>
          <w:p w14:paraId="6A82882D" w14:textId="77777777" w:rsidR="00996EEB" w:rsidRDefault="00996EEB" w:rsidP="00886579">
            <w:pPr>
              <w:pStyle w:val="20"/>
              <w:shd w:val="clear" w:color="auto" w:fill="auto"/>
              <w:tabs>
                <w:tab w:val="left" w:pos="596"/>
              </w:tabs>
              <w:spacing w:before="0" w:after="0" w:line="240" w:lineRule="auto"/>
              <w:ind w:firstLine="0"/>
              <w:jc w:val="both"/>
              <w:rPr>
                <w:rFonts w:ascii="Times New Roman" w:hAnsi="Times New Roman" w:cs="Times New Roman"/>
                <w:sz w:val="28"/>
                <w:szCs w:val="28"/>
              </w:rPr>
            </w:pPr>
            <w:r>
              <w:rPr>
                <w:rFonts w:ascii="Times New Roman" w:hAnsi="Times New Roman" w:cs="Times New Roman"/>
                <w:sz w:val="28"/>
                <w:szCs w:val="28"/>
              </w:rPr>
              <w:t>«___» ___________________ 2026</w:t>
            </w:r>
          </w:p>
          <w:p w14:paraId="2CAF188A" w14:textId="77777777" w:rsidR="00996EEB" w:rsidRDefault="00996EEB" w:rsidP="00886579">
            <w:pPr>
              <w:pStyle w:val="20"/>
              <w:shd w:val="clear" w:color="auto" w:fill="auto"/>
              <w:tabs>
                <w:tab w:val="left" w:pos="596"/>
              </w:tabs>
              <w:spacing w:before="0" w:after="0" w:line="240" w:lineRule="auto"/>
              <w:ind w:firstLine="0"/>
              <w:jc w:val="both"/>
              <w:rPr>
                <w:rFonts w:ascii="Times New Roman" w:hAnsi="Times New Roman" w:cs="Times New Roman"/>
                <w:sz w:val="28"/>
                <w:szCs w:val="28"/>
              </w:rPr>
            </w:pPr>
          </w:p>
        </w:tc>
      </w:tr>
    </w:tbl>
    <w:p w14:paraId="31939107" w14:textId="77777777" w:rsidR="00996EEB" w:rsidRDefault="00996EEB" w:rsidP="00996EEB">
      <w:pPr>
        <w:pStyle w:val="20"/>
        <w:shd w:val="clear" w:color="auto" w:fill="auto"/>
        <w:tabs>
          <w:tab w:val="left" w:pos="596"/>
        </w:tabs>
        <w:spacing w:before="0" w:after="0" w:line="240" w:lineRule="auto"/>
        <w:ind w:firstLine="0"/>
        <w:jc w:val="both"/>
        <w:rPr>
          <w:rFonts w:ascii="Times New Roman" w:hAnsi="Times New Roman" w:cs="Times New Roman"/>
          <w:sz w:val="28"/>
        </w:rPr>
      </w:pPr>
      <w:r>
        <w:rPr>
          <w:rFonts w:ascii="Times New Roman" w:hAnsi="Times New Roman" w:cs="Times New Roman"/>
          <w:sz w:val="28"/>
        </w:rPr>
        <w:t>СОГЛАСОВАНО</w:t>
      </w:r>
    </w:p>
    <w:p w14:paraId="052F8E71" w14:textId="77777777" w:rsidR="00996EEB" w:rsidRDefault="00996EEB" w:rsidP="00996EEB">
      <w:pPr>
        <w:pStyle w:val="20"/>
        <w:shd w:val="clear" w:color="auto" w:fill="auto"/>
        <w:tabs>
          <w:tab w:val="left" w:pos="596"/>
        </w:tabs>
        <w:spacing w:before="0" w:after="0" w:line="240" w:lineRule="auto"/>
        <w:ind w:firstLine="0"/>
        <w:jc w:val="both"/>
        <w:rPr>
          <w:rFonts w:ascii="Times New Roman" w:hAnsi="Times New Roman" w:cs="Times New Roman"/>
          <w:sz w:val="28"/>
        </w:rPr>
      </w:pPr>
      <w:r>
        <w:rPr>
          <w:rFonts w:ascii="Times New Roman" w:hAnsi="Times New Roman" w:cs="Times New Roman"/>
          <w:sz w:val="28"/>
        </w:rPr>
        <w:t xml:space="preserve">Главное управление планирования </w:t>
      </w:r>
    </w:p>
    <w:p w14:paraId="0C7830D0" w14:textId="77777777" w:rsidR="00996EEB" w:rsidRDefault="00996EEB" w:rsidP="00996EEB">
      <w:pPr>
        <w:pStyle w:val="20"/>
        <w:shd w:val="clear" w:color="auto" w:fill="auto"/>
        <w:tabs>
          <w:tab w:val="left" w:pos="596"/>
        </w:tabs>
        <w:spacing w:before="0" w:after="0" w:line="240" w:lineRule="auto"/>
        <w:ind w:firstLine="0"/>
        <w:jc w:val="both"/>
        <w:rPr>
          <w:rFonts w:ascii="Times New Roman" w:hAnsi="Times New Roman" w:cs="Times New Roman"/>
          <w:sz w:val="28"/>
        </w:rPr>
      </w:pPr>
      <w:r>
        <w:rPr>
          <w:rFonts w:ascii="Times New Roman" w:hAnsi="Times New Roman" w:cs="Times New Roman"/>
          <w:sz w:val="28"/>
        </w:rPr>
        <w:t>и организационной работы</w:t>
      </w:r>
    </w:p>
    <w:p w14:paraId="79F55208" w14:textId="77777777" w:rsidR="00996EEB" w:rsidRDefault="00996EEB" w:rsidP="00996EEB">
      <w:pPr>
        <w:pStyle w:val="20"/>
        <w:shd w:val="clear" w:color="auto" w:fill="auto"/>
        <w:tabs>
          <w:tab w:val="left" w:pos="596"/>
        </w:tabs>
        <w:spacing w:before="0" w:after="0" w:line="240" w:lineRule="auto"/>
        <w:ind w:firstLine="0"/>
        <w:jc w:val="both"/>
        <w:rPr>
          <w:rFonts w:ascii="Times New Roman" w:hAnsi="Times New Roman" w:cs="Times New Roman"/>
          <w:sz w:val="28"/>
        </w:rPr>
      </w:pPr>
      <w:r>
        <w:rPr>
          <w:rFonts w:ascii="Times New Roman" w:hAnsi="Times New Roman" w:cs="Times New Roman"/>
          <w:sz w:val="28"/>
        </w:rPr>
        <w:t xml:space="preserve">Министерства спорта </w:t>
      </w:r>
    </w:p>
    <w:p w14:paraId="5358FF21" w14:textId="77777777" w:rsidR="00996EEB" w:rsidRDefault="00996EEB" w:rsidP="00996EEB">
      <w:pPr>
        <w:pStyle w:val="20"/>
        <w:shd w:val="clear" w:color="auto" w:fill="auto"/>
        <w:tabs>
          <w:tab w:val="left" w:pos="596"/>
        </w:tabs>
        <w:spacing w:before="0" w:after="0" w:line="240" w:lineRule="auto"/>
        <w:ind w:firstLine="0"/>
        <w:jc w:val="both"/>
        <w:rPr>
          <w:rFonts w:ascii="Times New Roman" w:hAnsi="Times New Roman" w:cs="Times New Roman"/>
          <w:sz w:val="28"/>
        </w:rPr>
      </w:pPr>
    </w:p>
    <w:p w14:paraId="18408981" w14:textId="77777777" w:rsidR="00996EEB" w:rsidRDefault="00996EEB" w:rsidP="00996EEB">
      <w:pPr>
        <w:pStyle w:val="20"/>
        <w:shd w:val="clear" w:color="auto" w:fill="auto"/>
        <w:tabs>
          <w:tab w:val="left" w:pos="596"/>
        </w:tabs>
        <w:spacing w:before="0" w:after="0" w:line="240" w:lineRule="auto"/>
        <w:ind w:firstLine="0"/>
        <w:jc w:val="both"/>
        <w:rPr>
          <w:rFonts w:ascii="Times New Roman" w:hAnsi="Times New Roman" w:cs="Times New Roman"/>
          <w:sz w:val="28"/>
        </w:rPr>
      </w:pPr>
      <w:r>
        <w:rPr>
          <w:rFonts w:ascii="Times New Roman" w:hAnsi="Times New Roman" w:cs="Times New Roman"/>
          <w:sz w:val="28"/>
        </w:rPr>
        <w:t>_________________________________</w:t>
      </w:r>
    </w:p>
    <w:p w14:paraId="7EE7DEA5" w14:textId="77777777" w:rsidR="00996EEB" w:rsidRDefault="00996EEB" w:rsidP="00996EEB">
      <w:pPr>
        <w:pStyle w:val="20"/>
        <w:shd w:val="clear" w:color="auto" w:fill="auto"/>
        <w:tabs>
          <w:tab w:val="left" w:pos="596"/>
        </w:tabs>
        <w:spacing w:before="0" w:after="0" w:line="240" w:lineRule="auto"/>
        <w:ind w:firstLine="0"/>
        <w:jc w:val="both"/>
        <w:rPr>
          <w:rFonts w:ascii="Times New Roman" w:hAnsi="Times New Roman" w:cs="Times New Roman"/>
          <w:sz w:val="28"/>
        </w:rPr>
      </w:pPr>
    </w:p>
    <w:p w14:paraId="20555668" w14:textId="77777777" w:rsidR="00996EEB" w:rsidRDefault="00996EEB" w:rsidP="00996EEB">
      <w:pPr>
        <w:pStyle w:val="20"/>
        <w:shd w:val="clear" w:color="auto" w:fill="auto"/>
        <w:tabs>
          <w:tab w:val="left" w:pos="596"/>
        </w:tabs>
        <w:spacing w:before="0" w:after="0" w:line="240" w:lineRule="auto"/>
        <w:ind w:firstLine="0"/>
        <w:jc w:val="both"/>
        <w:rPr>
          <w:rFonts w:ascii="Times New Roman" w:hAnsi="Times New Roman" w:cs="Times New Roman"/>
          <w:sz w:val="28"/>
        </w:rPr>
      </w:pPr>
      <w:r>
        <w:rPr>
          <w:rFonts w:ascii="Times New Roman" w:hAnsi="Times New Roman" w:cs="Times New Roman"/>
          <w:sz w:val="28"/>
        </w:rPr>
        <w:t>«___» ___________________ 2026</w:t>
      </w:r>
    </w:p>
    <w:p w14:paraId="04E08E01" w14:textId="77777777" w:rsidR="00996EEB" w:rsidRPr="00D71B31" w:rsidRDefault="00996EEB" w:rsidP="00996EEB">
      <w:pPr>
        <w:tabs>
          <w:tab w:val="left" w:pos="5670"/>
        </w:tabs>
        <w:ind w:firstLine="709"/>
        <w:jc w:val="both"/>
        <w:rPr>
          <w:rFonts w:ascii="Times New Roman" w:hAnsi="Times New Roman" w:cs="Times New Roman"/>
          <w:sz w:val="30"/>
          <w:szCs w:val="30"/>
        </w:rPr>
      </w:pPr>
    </w:p>
    <w:p w14:paraId="35B47503" w14:textId="77777777" w:rsidR="00996EEB" w:rsidRPr="00D71B31" w:rsidRDefault="00996EEB" w:rsidP="00996EEB">
      <w:pPr>
        <w:tabs>
          <w:tab w:val="left" w:pos="5670"/>
        </w:tabs>
        <w:ind w:firstLine="709"/>
        <w:jc w:val="both"/>
        <w:rPr>
          <w:rFonts w:ascii="Times New Roman" w:hAnsi="Times New Roman" w:cs="Times New Roman"/>
          <w:sz w:val="30"/>
          <w:szCs w:val="30"/>
        </w:rPr>
      </w:pPr>
    </w:p>
    <w:p w14:paraId="3B4A7B03" w14:textId="77777777" w:rsidR="004F2808" w:rsidRPr="00E44BF5" w:rsidRDefault="004F2808" w:rsidP="00D925C5">
      <w:pPr>
        <w:tabs>
          <w:tab w:val="left" w:pos="9639"/>
        </w:tabs>
        <w:jc w:val="center"/>
        <w:rPr>
          <w:rFonts w:ascii="Times New Roman" w:hAnsi="Times New Roman" w:cs="Times New Roman"/>
          <w:sz w:val="30"/>
          <w:szCs w:val="30"/>
        </w:rPr>
      </w:pPr>
    </w:p>
    <w:sectPr w:rsidR="004F2808" w:rsidRPr="00E44BF5" w:rsidSect="00DA290C">
      <w:pgSz w:w="11900" w:h="16840"/>
      <w:pgMar w:top="993" w:right="701" w:bottom="709" w:left="1560" w:header="42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5EE8E8" w14:textId="77777777" w:rsidR="00E27CB1" w:rsidRDefault="00E27CB1">
      <w:r>
        <w:separator/>
      </w:r>
    </w:p>
  </w:endnote>
  <w:endnote w:type="continuationSeparator" w:id="0">
    <w:p w14:paraId="6458030D" w14:textId="77777777" w:rsidR="00E27CB1" w:rsidRDefault="00E27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0163947"/>
      <w:docPartObj>
        <w:docPartGallery w:val="Page Numbers (Bottom of Page)"/>
        <w:docPartUnique/>
      </w:docPartObj>
    </w:sdtPr>
    <w:sdtEndPr/>
    <w:sdtContent>
      <w:p w14:paraId="600FF9B9" w14:textId="77777777" w:rsidR="00A8711F" w:rsidRDefault="00A8711F">
        <w:pPr>
          <w:pStyle w:val="ac"/>
          <w:jc w:val="center"/>
        </w:pPr>
        <w:r>
          <w:fldChar w:fldCharType="begin"/>
        </w:r>
        <w:r>
          <w:instrText xml:space="preserve"> PAGE   \* MERGEFORMAT </w:instrText>
        </w:r>
        <w:r>
          <w:fldChar w:fldCharType="separate"/>
        </w:r>
        <w:r>
          <w:rPr>
            <w:noProof/>
          </w:rPr>
          <w:t>13</w:t>
        </w:r>
        <w:r>
          <w:rPr>
            <w:noProof/>
          </w:rPr>
          <w:fldChar w:fldCharType="end"/>
        </w:r>
      </w:p>
    </w:sdtContent>
  </w:sdt>
  <w:p w14:paraId="5FEC2A36" w14:textId="77777777" w:rsidR="00A8711F" w:rsidRDefault="00A8711F">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85871" w14:textId="2C72F009" w:rsidR="00A8711F" w:rsidRDefault="00A8711F">
    <w:pPr>
      <w:pStyle w:val="ac"/>
      <w:jc w:val="center"/>
    </w:pPr>
  </w:p>
  <w:p w14:paraId="2DE5A04D" w14:textId="77777777" w:rsidR="00A8711F" w:rsidRDefault="00A8711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5149DA" w14:textId="77777777" w:rsidR="00E27CB1" w:rsidRDefault="00E27CB1"/>
  </w:footnote>
  <w:footnote w:type="continuationSeparator" w:id="0">
    <w:p w14:paraId="11A757EC" w14:textId="77777777" w:rsidR="00E27CB1" w:rsidRDefault="00E27C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31FC4" w14:textId="77777777" w:rsidR="00A8711F" w:rsidRDefault="00A8711F">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326BD"/>
    <w:multiLevelType w:val="multilevel"/>
    <w:tmpl w:val="106695DE"/>
    <w:lvl w:ilvl="0">
      <w:start w:val="1"/>
      <w:numFmt w:val="decimal"/>
      <w:lvlText w:val="%1."/>
      <w:lvlJc w:val="left"/>
      <w:pPr>
        <w:ind w:left="420" w:hanging="420"/>
      </w:pPr>
      <w:rPr>
        <w:rFonts w:hint="default"/>
      </w:rPr>
    </w:lvl>
    <w:lvl w:ilvl="1">
      <w:start w:val="1"/>
      <w:numFmt w:val="decimal"/>
      <w:lvlText w:val="6.%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 w15:restartNumberingAfterBreak="0">
    <w:nsid w:val="0E051411"/>
    <w:multiLevelType w:val="multilevel"/>
    <w:tmpl w:val="B7A495C4"/>
    <w:lvl w:ilvl="0">
      <w:start w:val="10"/>
      <w:numFmt w:val="decimal"/>
      <w:lvlText w:val="%1."/>
      <w:lvlJc w:val="left"/>
      <w:pPr>
        <w:ind w:left="600" w:hanging="60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1430"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2" w15:restartNumberingAfterBreak="0">
    <w:nsid w:val="16625360"/>
    <w:multiLevelType w:val="multilevel"/>
    <w:tmpl w:val="BEB0DF30"/>
    <w:lvl w:ilvl="0">
      <w:start w:val="7"/>
      <w:numFmt w:val="decimal"/>
      <w:lvlText w:val="%1."/>
      <w:lvlJc w:val="left"/>
      <w:pPr>
        <w:ind w:left="360" w:hanging="360"/>
      </w:pPr>
      <w:rPr>
        <w:rFonts w:hint="default"/>
        <w:b/>
        <w:sz w:val="28"/>
        <w:szCs w:val="28"/>
      </w:rPr>
    </w:lvl>
    <w:lvl w:ilvl="1">
      <w:start w:val="1"/>
      <w:numFmt w:val="decimal"/>
      <w:lvlText w:val="10.%2"/>
      <w:lvlJc w:val="left"/>
      <w:pPr>
        <w:ind w:left="1430" w:hanging="720"/>
      </w:pPr>
      <w:rPr>
        <w:rFonts w:hint="default"/>
        <w:b w:val="0"/>
        <w:sz w:val="28"/>
        <w:szCs w:val="28"/>
      </w:rPr>
    </w:lvl>
    <w:lvl w:ilvl="2">
      <w:start w:val="1"/>
      <w:numFmt w:val="decimal"/>
      <w:lvlText w:val="%1.%2.%3."/>
      <w:lvlJc w:val="left"/>
      <w:pPr>
        <w:ind w:left="2136" w:hanging="720"/>
      </w:pPr>
      <w:rPr>
        <w:rFonts w:hint="default"/>
        <w:b/>
        <w:sz w:val="20"/>
      </w:rPr>
    </w:lvl>
    <w:lvl w:ilvl="3">
      <w:start w:val="1"/>
      <w:numFmt w:val="decimal"/>
      <w:lvlText w:val="%1.%2.%3.%4."/>
      <w:lvlJc w:val="left"/>
      <w:pPr>
        <w:ind w:left="3204" w:hanging="1080"/>
      </w:pPr>
      <w:rPr>
        <w:rFonts w:hint="default"/>
        <w:b/>
        <w:sz w:val="20"/>
      </w:rPr>
    </w:lvl>
    <w:lvl w:ilvl="4">
      <w:start w:val="1"/>
      <w:numFmt w:val="decimal"/>
      <w:lvlText w:val="%1.%2.%3.%4.%5."/>
      <w:lvlJc w:val="left"/>
      <w:pPr>
        <w:ind w:left="3912" w:hanging="1080"/>
      </w:pPr>
      <w:rPr>
        <w:rFonts w:hint="default"/>
        <w:b/>
        <w:sz w:val="20"/>
      </w:rPr>
    </w:lvl>
    <w:lvl w:ilvl="5">
      <w:start w:val="1"/>
      <w:numFmt w:val="decimal"/>
      <w:lvlText w:val="%1.%2.%3.%4.%5.%6."/>
      <w:lvlJc w:val="left"/>
      <w:pPr>
        <w:ind w:left="4980" w:hanging="1440"/>
      </w:pPr>
      <w:rPr>
        <w:rFonts w:hint="default"/>
        <w:b/>
        <w:sz w:val="20"/>
      </w:rPr>
    </w:lvl>
    <w:lvl w:ilvl="6">
      <w:start w:val="1"/>
      <w:numFmt w:val="decimal"/>
      <w:lvlText w:val="%1.%2.%3.%4.%5.%6.%7."/>
      <w:lvlJc w:val="left"/>
      <w:pPr>
        <w:ind w:left="6048" w:hanging="1800"/>
      </w:pPr>
      <w:rPr>
        <w:rFonts w:hint="default"/>
        <w:b/>
        <w:sz w:val="20"/>
      </w:rPr>
    </w:lvl>
    <w:lvl w:ilvl="7">
      <w:start w:val="1"/>
      <w:numFmt w:val="decimal"/>
      <w:lvlText w:val="%1.%2.%3.%4.%5.%6.%7.%8."/>
      <w:lvlJc w:val="left"/>
      <w:pPr>
        <w:ind w:left="6756" w:hanging="1800"/>
      </w:pPr>
      <w:rPr>
        <w:rFonts w:hint="default"/>
        <w:b/>
        <w:sz w:val="20"/>
      </w:rPr>
    </w:lvl>
    <w:lvl w:ilvl="8">
      <w:start w:val="1"/>
      <w:numFmt w:val="decimal"/>
      <w:lvlText w:val="%1.%2.%3.%4.%5.%6.%7.%8.%9."/>
      <w:lvlJc w:val="left"/>
      <w:pPr>
        <w:ind w:left="7824" w:hanging="2160"/>
      </w:pPr>
      <w:rPr>
        <w:rFonts w:hint="default"/>
        <w:b/>
        <w:sz w:val="20"/>
      </w:rPr>
    </w:lvl>
  </w:abstractNum>
  <w:abstractNum w:abstractNumId="3" w15:restartNumberingAfterBreak="0">
    <w:nsid w:val="16822ED3"/>
    <w:multiLevelType w:val="multilevel"/>
    <w:tmpl w:val="3FDEA6E8"/>
    <w:lvl w:ilvl="0">
      <w:start w:val="6"/>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15:restartNumberingAfterBreak="0">
    <w:nsid w:val="17317471"/>
    <w:multiLevelType w:val="hybridMultilevel"/>
    <w:tmpl w:val="08C00A14"/>
    <w:lvl w:ilvl="0" w:tplc="FC24A742">
      <w:start w:val="1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196A83"/>
    <w:multiLevelType w:val="multilevel"/>
    <w:tmpl w:val="F4A0332A"/>
    <w:lvl w:ilvl="0">
      <w:start w:val="18"/>
      <w:numFmt w:val="decimal"/>
      <w:lvlText w:val="%1-"/>
      <w:lvlJc w:val="left"/>
      <w:rPr>
        <w:rFonts w:ascii="Calibri" w:eastAsia="Calibri" w:hAnsi="Calibri" w:cs="Calibri"/>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9B519B"/>
    <w:multiLevelType w:val="multilevel"/>
    <w:tmpl w:val="CF6CE36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9F2734"/>
    <w:multiLevelType w:val="hybridMultilevel"/>
    <w:tmpl w:val="6BA8797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4B61AAA"/>
    <w:multiLevelType w:val="multilevel"/>
    <w:tmpl w:val="36084A1A"/>
    <w:lvl w:ilvl="0">
      <w:start w:val="5"/>
      <w:numFmt w:val="decimal"/>
      <w:lvlText w:val="%1."/>
      <w:lvlJc w:val="left"/>
      <w:pPr>
        <w:ind w:left="600" w:hanging="60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E1E7FC8"/>
    <w:multiLevelType w:val="hybridMultilevel"/>
    <w:tmpl w:val="DCEA83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32D7FED"/>
    <w:multiLevelType w:val="hybridMultilevel"/>
    <w:tmpl w:val="FF60C8D0"/>
    <w:lvl w:ilvl="0" w:tplc="68CA8CCC">
      <w:start w:val="1"/>
      <w:numFmt w:val="decimal"/>
      <w:lvlText w:val="%1."/>
      <w:lvlJc w:val="left"/>
      <w:pPr>
        <w:ind w:left="212" w:hanging="411"/>
      </w:pPr>
      <w:rPr>
        <w:rFonts w:ascii="Times New Roman" w:eastAsia="Times New Roman" w:hAnsi="Times New Roman" w:cs="Times New Roman" w:hint="default"/>
        <w:spacing w:val="0"/>
        <w:w w:val="100"/>
        <w:sz w:val="28"/>
        <w:szCs w:val="28"/>
      </w:rPr>
    </w:lvl>
    <w:lvl w:ilvl="1" w:tplc="DD549904">
      <w:numFmt w:val="bullet"/>
      <w:lvlText w:val="•"/>
      <w:lvlJc w:val="left"/>
      <w:pPr>
        <w:ind w:left="1252" w:hanging="411"/>
      </w:pPr>
      <w:rPr>
        <w:rFonts w:hint="default"/>
      </w:rPr>
    </w:lvl>
    <w:lvl w:ilvl="2" w:tplc="BD2CC232">
      <w:numFmt w:val="bullet"/>
      <w:lvlText w:val="•"/>
      <w:lvlJc w:val="left"/>
      <w:pPr>
        <w:ind w:left="2285" w:hanging="411"/>
      </w:pPr>
      <w:rPr>
        <w:rFonts w:hint="default"/>
      </w:rPr>
    </w:lvl>
    <w:lvl w:ilvl="3" w:tplc="77C8AC1E">
      <w:numFmt w:val="bullet"/>
      <w:lvlText w:val="•"/>
      <w:lvlJc w:val="left"/>
      <w:pPr>
        <w:ind w:left="3317" w:hanging="411"/>
      </w:pPr>
      <w:rPr>
        <w:rFonts w:hint="default"/>
      </w:rPr>
    </w:lvl>
    <w:lvl w:ilvl="4" w:tplc="91340B8C">
      <w:numFmt w:val="bullet"/>
      <w:lvlText w:val="•"/>
      <w:lvlJc w:val="left"/>
      <w:pPr>
        <w:ind w:left="4350" w:hanging="411"/>
      </w:pPr>
      <w:rPr>
        <w:rFonts w:hint="default"/>
      </w:rPr>
    </w:lvl>
    <w:lvl w:ilvl="5" w:tplc="37C864AC">
      <w:numFmt w:val="bullet"/>
      <w:lvlText w:val="•"/>
      <w:lvlJc w:val="left"/>
      <w:pPr>
        <w:ind w:left="5382" w:hanging="411"/>
      </w:pPr>
      <w:rPr>
        <w:rFonts w:hint="default"/>
      </w:rPr>
    </w:lvl>
    <w:lvl w:ilvl="6" w:tplc="8F320EBC">
      <w:numFmt w:val="bullet"/>
      <w:lvlText w:val="•"/>
      <w:lvlJc w:val="left"/>
      <w:pPr>
        <w:ind w:left="6415" w:hanging="411"/>
      </w:pPr>
      <w:rPr>
        <w:rFonts w:hint="default"/>
      </w:rPr>
    </w:lvl>
    <w:lvl w:ilvl="7" w:tplc="84949B84">
      <w:numFmt w:val="bullet"/>
      <w:lvlText w:val="•"/>
      <w:lvlJc w:val="left"/>
      <w:pPr>
        <w:ind w:left="7447" w:hanging="411"/>
      </w:pPr>
      <w:rPr>
        <w:rFonts w:hint="default"/>
      </w:rPr>
    </w:lvl>
    <w:lvl w:ilvl="8" w:tplc="9ADEAD7E">
      <w:numFmt w:val="bullet"/>
      <w:lvlText w:val="•"/>
      <w:lvlJc w:val="left"/>
      <w:pPr>
        <w:ind w:left="8480" w:hanging="411"/>
      </w:pPr>
      <w:rPr>
        <w:rFonts w:hint="default"/>
      </w:rPr>
    </w:lvl>
  </w:abstractNum>
  <w:abstractNum w:abstractNumId="11" w15:restartNumberingAfterBreak="0">
    <w:nsid w:val="41593820"/>
    <w:multiLevelType w:val="multilevel"/>
    <w:tmpl w:val="EB18AD06"/>
    <w:lvl w:ilvl="0">
      <w:start w:val="20"/>
      <w:numFmt w:val="decimal"/>
      <w:lvlText w:val="%1-"/>
      <w:lvlJc w:val="left"/>
      <w:rPr>
        <w:rFonts w:ascii="Calibri" w:eastAsia="Calibri" w:hAnsi="Calibri" w:cs="Calibri"/>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8B0066"/>
    <w:multiLevelType w:val="multilevel"/>
    <w:tmpl w:val="B7A495C4"/>
    <w:lvl w:ilvl="0">
      <w:start w:val="10"/>
      <w:numFmt w:val="decimal"/>
      <w:lvlText w:val="%1."/>
      <w:lvlJc w:val="left"/>
      <w:pPr>
        <w:ind w:left="600" w:hanging="600"/>
      </w:pPr>
      <w:rPr>
        <w:rFonts w:hint="default"/>
        <w:b/>
      </w:rPr>
    </w:lvl>
    <w:lvl w:ilvl="1">
      <w:start w:val="1"/>
      <w:numFmt w:val="decimal"/>
      <w:lvlText w:val="%1.%2."/>
      <w:lvlJc w:val="left"/>
      <w:pPr>
        <w:ind w:left="1713" w:hanging="720"/>
      </w:pPr>
      <w:rPr>
        <w:rFonts w:hint="default"/>
        <w:b w:val="0"/>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3" w15:restartNumberingAfterBreak="0">
    <w:nsid w:val="560D75D4"/>
    <w:multiLevelType w:val="multilevel"/>
    <w:tmpl w:val="6B6EB28C"/>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Calibri"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7657822"/>
    <w:multiLevelType w:val="multilevel"/>
    <w:tmpl w:val="168092DC"/>
    <w:lvl w:ilvl="0">
      <w:start w:val="7"/>
      <w:numFmt w:val="decimal"/>
      <w:lvlText w:val="%1."/>
      <w:lvlJc w:val="left"/>
      <w:pPr>
        <w:ind w:left="360" w:hanging="360"/>
      </w:pPr>
      <w:rPr>
        <w:rFonts w:hint="default"/>
        <w:b/>
        <w:sz w:val="28"/>
        <w:szCs w:val="28"/>
      </w:rPr>
    </w:lvl>
    <w:lvl w:ilvl="1">
      <w:start w:val="1"/>
      <w:numFmt w:val="decimal"/>
      <w:lvlText w:val="%1.%2."/>
      <w:lvlJc w:val="left"/>
      <w:pPr>
        <w:ind w:left="1430" w:hanging="720"/>
      </w:pPr>
      <w:rPr>
        <w:rFonts w:hint="default"/>
        <w:b w:val="0"/>
        <w:sz w:val="28"/>
        <w:szCs w:val="28"/>
      </w:rPr>
    </w:lvl>
    <w:lvl w:ilvl="2">
      <w:start w:val="1"/>
      <w:numFmt w:val="decimal"/>
      <w:lvlText w:val="%1.%2.%3."/>
      <w:lvlJc w:val="left"/>
      <w:pPr>
        <w:ind w:left="2136" w:hanging="720"/>
      </w:pPr>
      <w:rPr>
        <w:rFonts w:hint="default"/>
        <w:b/>
        <w:sz w:val="20"/>
      </w:rPr>
    </w:lvl>
    <w:lvl w:ilvl="3">
      <w:start w:val="1"/>
      <w:numFmt w:val="decimal"/>
      <w:lvlText w:val="%1.%2.%3.%4."/>
      <w:lvlJc w:val="left"/>
      <w:pPr>
        <w:ind w:left="3204" w:hanging="1080"/>
      </w:pPr>
      <w:rPr>
        <w:rFonts w:hint="default"/>
        <w:b/>
        <w:sz w:val="20"/>
      </w:rPr>
    </w:lvl>
    <w:lvl w:ilvl="4">
      <w:start w:val="1"/>
      <w:numFmt w:val="decimal"/>
      <w:lvlText w:val="%1.%2.%3.%4.%5."/>
      <w:lvlJc w:val="left"/>
      <w:pPr>
        <w:ind w:left="3912" w:hanging="1080"/>
      </w:pPr>
      <w:rPr>
        <w:rFonts w:hint="default"/>
        <w:b/>
        <w:sz w:val="20"/>
      </w:rPr>
    </w:lvl>
    <w:lvl w:ilvl="5">
      <w:start w:val="1"/>
      <w:numFmt w:val="decimal"/>
      <w:lvlText w:val="%1.%2.%3.%4.%5.%6."/>
      <w:lvlJc w:val="left"/>
      <w:pPr>
        <w:ind w:left="4980" w:hanging="1440"/>
      </w:pPr>
      <w:rPr>
        <w:rFonts w:hint="default"/>
        <w:b/>
        <w:sz w:val="20"/>
      </w:rPr>
    </w:lvl>
    <w:lvl w:ilvl="6">
      <w:start w:val="1"/>
      <w:numFmt w:val="decimal"/>
      <w:lvlText w:val="%1.%2.%3.%4.%5.%6.%7."/>
      <w:lvlJc w:val="left"/>
      <w:pPr>
        <w:ind w:left="6048" w:hanging="1800"/>
      </w:pPr>
      <w:rPr>
        <w:rFonts w:hint="default"/>
        <w:b/>
        <w:sz w:val="20"/>
      </w:rPr>
    </w:lvl>
    <w:lvl w:ilvl="7">
      <w:start w:val="1"/>
      <w:numFmt w:val="decimal"/>
      <w:lvlText w:val="%1.%2.%3.%4.%5.%6.%7.%8."/>
      <w:lvlJc w:val="left"/>
      <w:pPr>
        <w:ind w:left="6756" w:hanging="1800"/>
      </w:pPr>
      <w:rPr>
        <w:rFonts w:hint="default"/>
        <w:b/>
        <w:sz w:val="20"/>
      </w:rPr>
    </w:lvl>
    <w:lvl w:ilvl="8">
      <w:start w:val="1"/>
      <w:numFmt w:val="decimal"/>
      <w:lvlText w:val="%1.%2.%3.%4.%5.%6.%7.%8.%9."/>
      <w:lvlJc w:val="left"/>
      <w:pPr>
        <w:ind w:left="7824" w:hanging="2160"/>
      </w:pPr>
      <w:rPr>
        <w:rFonts w:hint="default"/>
        <w:b/>
        <w:sz w:val="20"/>
      </w:rPr>
    </w:lvl>
  </w:abstractNum>
  <w:abstractNum w:abstractNumId="15" w15:restartNumberingAfterBreak="0">
    <w:nsid w:val="58FE62B8"/>
    <w:multiLevelType w:val="hybridMultilevel"/>
    <w:tmpl w:val="71A07DEC"/>
    <w:lvl w:ilvl="0" w:tplc="ED4658D6">
      <w:start w:val="1"/>
      <w:numFmt w:val="decimal"/>
      <w:lvlText w:val="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67A2760D"/>
    <w:multiLevelType w:val="hybridMultilevel"/>
    <w:tmpl w:val="19AC1F30"/>
    <w:lvl w:ilvl="0" w:tplc="17B60354">
      <w:start w:val="24"/>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6E185578"/>
    <w:multiLevelType w:val="multilevel"/>
    <w:tmpl w:val="3EA26260"/>
    <w:lvl w:ilvl="0">
      <w:start w:val="13"/>
      <w:numFmt w:val="decimal"/>
      <w:lvlText w:val="%1."/>
      <w:lvlJc w:val="left"/>
      <w:pPr>
        <w:ind w:left="525" w:hanging="525"/>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8" w15:restartNumberingAfterBreak="0">
    <w:nsid w:val="728059B1"/>
    <w:multiLevelType w:val="multilevel"/>
    <w:tmpl w:val="22A80C3C"/>
    <w:lvl w:ilvl="0">
      <w:start w:val="5"/>
      <w:numFmt w:val="decimal"/>
      <w:lvlText w:val="%1."/>
      <w:lvlJc w:val="left"/>
      <w:pPr>
        <w:ind w:left="600" w:hanging="60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7FD0496"/>
    <w:multiLevelType w:val="hybridMultilevel"/>
    <w:tmpl w:val="5C3831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E0C57E3"/>
    <w:multiLevelType w:val="hybridMultilevel"/>
    <w:tmpl w:val="C6740042"/>
    <w:lvl w:ilvl="0" w:tplc="EC841ED8">
      <w:start w:val="23"/>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F9C6A94"/>
    <w:multiLevelType w:val="hybridMultilevel"/>
    <w:tmpl w:val="F1DE591A"/>
    <w:lvl w:ilvl="0" w:tplc="CB3AEBEC">
      <w:start w:val="1"/>
      <w:numFmt w:val="bullet"/>
      <w:lvlText w:val=""/>
      <w:lvlJc w:val="left"/>
      <w:pPr>
        <w:ind w:left="720" w:hanging="360"/>
      </w:pPr>
      <w:rPr>
        <w:rFonts w:ascii="Symbol" w:hAnsi="Symbol" w:hint="default"/>
      </w:rPr>
    </w:lvl>
    <w:lvl w:ilvl="1" w:tplc="5F7809B0">
      <w:start w:val="1"/>
      <w:numFmt w:val="bullet"/>
      <w:lvlText w:val="o"/>
      <w:lvlJc w:val="left"/>
      <w:pPr>
        <w:ind w:left="1440" w:hanging="360"/>
      </w:pPr>
      <w:rPr>
        <w:rFonts w:ascii="Courier New" w:hAnsi="Courier New" w:cs="Courier New" w:hint="default"/>
      </w:rPr>
    </w:lvl>
    <w:lvl w:ilvl="2" w:tplc="0058ACB0">
      <w:start w:val="1"/>
      <w:numFmt w:val="bullet"/>
      <w:lvlText w:val=""/>
      <w:lvlJc w:val="left"/>
      <w:pPr>
        <w:ind w:left="2160" w:hanging="360"/>
      </w:pPr>
      <w:rPr>
        <w:rFonts w:ascii="Wingdings" w:hAnsi="Wingdings" w:hint="default"/>
      </w:rPr>
    </w:lvl>
    <w:lvl w:ilvl="3" w:tplc="7396CF90">
      <w:start w:val="1"/>
      <w:numFmt w:val="bullet"/>
      <w:lvlText w:val=""/>
      <w:lvlJc w:val="left"/>
      <w:pPr>
        <w:ind w:left="2880" w:hanging="360"/>
      </w:pPr>
      <w:rPr>
        <w:rFonts w:ascii="Symbol" w:hAnsi="Symbol" w:hint="default"/>
      </w:rPr>
    </w:lvl>
    <w:lvl w:ilvl="4" w:tplc="735E6020">
      <w:start w:val="1"/>
      <w:numFmt w:val="bullet"/>
      <w:lvlText w:val="o"/>
      <w:lvlJc w:val="left"/>
      <w:pPr>
        <w:ind w:left="3600" w:hanging="360"/>
      </w:pPr>
      <w:rPr>
        <w:rFonts w:ascii="Courier New" w:hAnsi="Courier New" w:cs="Courier New" w:hint="default"/>
      </w:rPr>
    </w:lvl>
    <w:lvl w:ilvl="5" w:tplc="3C584796">
      <w:start w:val="1"/>
      <w:numFmt w:val="bullet"/>
      <w:lvlText w:val=""/>
      <w:lvlJc w:val="left"/>
      <w:pPr>
        <w:ind w:left="4320" w:hanging="360"/>
      </w:pPr>
      <w:rPr>
        <w:rFonts w:ascii="Wingdings" w:hAnsi="Wingdings" w:hint="default"/>
      </w:rPr>
    </w:lvl>
    <w:lvl w:ilvl="6" w:tplc="9CE69114">
      <w:start w:val="1"/>
      <w:numFmt w:val="bullet"/>
      <w:lvlText w:val=""/>
      <w:lvlJc w:val="left"/>
      <w:pPr>
        <w:ind w:left="5040" w:hanging="360"/>
      </w:pPr>
      <w:rPr>
        <w:rFonts w:ascii="Symbol" w:hAnsi="Symbol" w:hint="default"/>
      </w:rPr>
    </w:lvl>
    <w:lvl w:ilvl="7" w:tplc="47DC4EDC">
      <w:start w:val="1"/>
      <w:numFmt w:val="bullet"/>
      <w:lvlText w:val="o"/>
      <w:lvlJc w:val="left"/>
      <w:pPr>
        <w:ind w:left="5760" w:hanging="360"/>
      </w:pPr>
      <w:rPr>
        <w:rFonts w:ascii="Courier New" w:hAnsi="Courier New" w:cs="Courier New" w:hint="default"/>
      </w:rPr>
    </w:lvl>
    <w:lvl w:ilvl="8" w:tplc="C9321CB4">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1"/>
  </w:num>
  <w:num w:numId="4">
    <w:abstractNumId w:val="5"/>
  </w:num>
  <w:num w:numId="5">
    <w:abstractNumId w:val="4"/>
  </w:num>
  <w:num w:numId="6">
    <w:abstractNumId w:val="20"/>
  </w:num>
  <w:num w:numId="7">
    <w:abstractNumId w:val="16"/>
  </w:num>
  <w:num w:numId="8">
    <w:abstractNumId w:val="19"/>
  </w:num>
  <w:num w:numId="9">
    <w:abstractNumId w:val="0"/>
  </w:num>
  <w:num w:numId="10">
    <w:abstractNumId w:val="1"/>
  </w:num>
  <w:num w:numId="11">
    <w:abstractNumId w:val="14"/>
  </w:num>
  <w:num w:numId="12">
    <w:abstractNumId w:val="17"/>
  </w:num>
  <w:num w:numId="13">
    <w:abstractNumId w:val="12"/>
  </w:num>
  <w:num w:numId="14">
    <w:abstractNumId w:val="9"/>
  </w:num>
  <w:num w:numId="15">
    <w:abstractNumId w:val="10"/>
  </w:num>
  <w:num w:numId="16">
    <w:abstractNumId w:val="3"/>
  </w:num>
  <w:num w:numId="17">
    <w:abstractNumId w:val="8"/>
  </w:num>
  <w:num w:numId="18">
    <w:abstractNumId w:val="18"/>
  </w:num>
  <w:num w:numId="19">
    <w:abstractNumId w:val="21"/>
  </w:num>
  <w:num w:numId="20">
    <w:abstractNumId w:val="7"/>
  </w:num>
  <w:num w:numId="21">
    <w:abstractNumId w:val="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26D"/>
    <w:rsid w:val="000016D5"/>
    <w:rsid w:val="0000772F"/>
    <w:rsid w:val="000100DF"/>
    <w:rsid w:val="00013272"/>
    <w:rsid w:val="00014D97"/>
    <w:rsid w:val="00017F96"/>
    <w:rsid w:val="00023A6E"/>
    <w:rsid w:val="0002501E"/>
    <w:rsid w:val="000269B5"/>
    <w:rsid w:val="000273A0"/>
    <w:rsid w:val="00031AF4"/>
    <w:rsid w:val="00033F3F"/>
    <w:rsid w:val="0003497A"/>
    <w:rsid w:val="00040F4B"/>
    <w:rsid w:val="0004743B"/>
    <w:rsid w:val="00047FC6"/>
    <w:rsid w:val="00052323"/>
    <w:rsid w:val="000568C4"/>
    <w:rsid w:val="00057D1E"/>
    <w:rsid w:val="00066FCA"/>
    <w:rsid w:val="0007191D"/>
    <w:rsid w:val="00080A3C"/>
    <w:rsid w:val="0009343D"/>
    <w:rsid w:val="0009460C"/>
    <w:rsid w:val="00095307"/>
    <w:rsid w:val="000A1CC1"/>
    <w:rsid w:val="000A2A91"/>
    <w:rsid w:val="000A4462"/>
    <w:rsid w:val="000A752B"/>
    <w:rsid w:val="000B7678"/>
    <w:rsid w:val="000B7880"/>
    <w:rsid w:val="000C44E5"/>
    <w:rsid w:val="000C6A33"/>
    <w:rsid w:val="000D23DD"/>
    <w:rsid w:val="000E2C71"/>
    <w:rsid w:val="000E7532"/>
    <w:rsid w:val="000F3065"/>
    <w:rsid w:val="000F3BEB"/>
    <w:rsid w:val="00101DE6"/>
    <w:rsid w:val="00102978"/>
    <w:rsid w:val="00102A77"/>
    <w:rsid w:val="0010321C"/>
    <w:rsid w:val="0011407C"/>
    <w:rsid w:val="0011527E"/>
    <w:rsid w:val="0012355A"/>
    <w:rsid w:val="00127906"/>
    <w:rsid w:val="001304D5"/>
    <w:rsid w:val="00132781"/>
    <w:rsid w:val="001414B2"/>
    <w:rsid w:val="001427B9"/>
    <w:rsid w:val="0014678E"/>
    <w:rsid w:val="00146AAC"/>
    <w:rsid w:val="001504CB"/>
    <w:rsid w:val="001532F5"/>
    <w:rsid w:val="00155447"/>
    <w:rsid w:val="00161A2D"/>
    <w:rsid w:val="00161AA4"/>
    <w:rsid w:val="0016301A"/>
    <w:rsid w:val="00165391"/>
    <w:rsid w:val="00166ABD"/>
    <w:rsid w:val="0017568F"/>
    <w:rsid w:val="001824F8"/>
    <w:rsid w:val="00186E61"/>
    <w:rsid w:val="00190F6D"/>
    <w:rsid w:val="0019178F"/>
    <w:rsid w:val="00191D24"/>
    <w:rsid w:val="00193170"/>
    <w:rsid w:val="00193959"/>
    <w:rsid w:val="00193EEF"/>
    <w:rsid w:val="00196338"/>
    <w:rsid w:val="001A0D67"/>
    <w:rsid w:val="001A167D"/>
    <w:rsid w:val="001A28B7"/>
    <w:rsid w:val="001A3277"/>
    <w:rsid w:val="001C21C3"/>
    <w:rsid w:val="001C34CB"/>
    <w:rsid w:val="001D2091"/>
    <w:rsid w:val="001E04CA"/>
    <w:rsid w:val="001E46C5"/>
    <w:rsid w:val="001E7A6B"/>
    <w:rsid w:val="002002A3"/>
    <w:rsid w:val="00212703"/>
    <w:rsid w:val="00214185"/>
    <w:rsid w:val="002150EA"/>
    <w:rsid w:val="00216EC8"/>
    <w:rsid w:val="002176F5"/>
    <w:rsid w:val="00227507"/>
    <w:rsid w:val="0023003D"/>
    <w:rsid w:val="00235CB3"/>
    <w:rsid w:val="00235E30"/>
    <w:rsid w:val="00236E2C"/>
    <w:rsid w:val="00237034"/>
    <w:rsid w:val="00244063"/>
    <w:rsid w:val="00246C57"/>
    <w:rsid w:val="00250DFA"/>
    <w:rsid w:val="00251BD4"/>
    <w:rsid w:val="00257B21"/>
    <w:rsid w:val="00266F0B"/>
    <w:rsid w:val="00267493"/>
    <w:rsid w:val="00271E04"/>
    <w:rsid w:val="002732E9"/>
    <w:rsid w:val="002738E0"/>
    <w:rsid w:val="00277D5D"/>
    <w:rsid w:val="00294767"/>
    <w:rsid w:val="00295F08"/>
    <w:rsid w:val="002A0117"/>
    <w:rsid w:val="002A0150"/>
    <w:rsid w:val="002A191E"/>
    <w:rsid w:val="002A4B87"/>
    <w:rsid w:val="002B0CFA"/>
    <w:rsid w:val="002B0FDD"/>
    <w:rsid w:val="002B29B3"/>
    <w:rsid w:val="002B3F0D"/>
    <w:rsid w:val="002B4581"/>
    <w:rsid w:val="002C30BE"/>
    <w:rsid w:val="002C4C5D"/>
    <w:rsid w:val="002D04CC"/>
    <w:rsid w:val="002D1249"/>
    <w:rsid w:val="002D50AA"/>
    <w:rsid w:val="002E068C"/>
    <w:rsid w:val="002E1DC2"/>
    <w:rsid w:val="002E7A2B"/>
    <w:rsid w:val="002F08A9"/>
    <w:rsid w:val="002F5BC7"/>
    <w:rsid w:val="002F6908"/>
    <w:rsid w:val="003002A4"/>
    <w:rsid w:val="003040DC"/>
    <w:rsid w:val="003067CC"/>
    <w:rsid w:val="00312ED7"/>
    <w:rsid w:val="0032133F"/>
    <w:rsid w:val="003246D0"/>
    <w:rsid w:val="003266BA"/>
    <w:rsid w:val="00327D97"/>
    <w:rsid w:val="003351E8"/>
    <w:rsid w:val="003431FE"/>
    <w:rsid w:val="00350597"/>
    <w:rsid w:val="003508CB"/>
    <w:rsid w:val="00351592"/>
    <w:rsid w:val="003534DE"/>
    <w:rsid w:val="003639B2"/>
    <w:rsid w:val="0036572F"/>
    <w:rsid w:val="0037085C"/>
    <w:rsid w:val="00372F32"/>
    <w:rsid w:val="003734E0"/>
    <w:rsid w:val="0038136E"/>
    <w:rsid w:val="003827BA"/>
    <w:rsid w:val="00387354"/>
    <w:rsid w:val="00393B7C"/>
    <w:rsid w:val="00396B5F"/>
    <w:rsid w:val="003A18B8"/>
    <w:rsid w:val="003A6C90"/>
    <w:rsid w:val="003B0FAA"/>
    <w:rsid w:val="003B3BD5"/>
    <w:rsid w:val="003C3064"/>
    <w:rsid w:val="003C6DCB"/>
    <w:rsid w:val="003C6ECC"/>
    <w:rsid w:val="003C766B"/>
    <w:rsid w:val="003D278A"/>
    <w:rsid w:val="003D6237"/>
    <w:rsid w:val="003E018E"/>
    <w:rsid w:val="003E4450"/>
    <w:rsid w:val="003F1929"/>
    <w:rsid w:val="003F7FB2"/>
    <w:rsid w:val="0040420A"/>
    <w:rsid w:val="004061BE"/>
    <w:rsid w:val="00407475"/>
    <w:rsid w:val="004148FC"/>
    <w:rsid w:val="00417861"/>
    <w:rsid w:val="00420665"/>
    <w:rsid w:val="00422F39"/>
    <w:rsid w:val="00426469"/>
    <w:rsid w:val="00432990"/>
    <w:rsid w:val="00432B90"/>
    <w:rsid w:val="00434E1B"/>
    <w:rsid w:val="00436C65"/>
    <w:rsid w:val="00450786"/>
    <w:rsid w:val="00454638"/>
    <w:rsid w:val="00454ACE"/>
    <w:rsid w:val="00463901"/>
    <w:rsid w:val="00463FA7"/>
    <w:rsid w:val="004675EA"/>
    <w:rsid w:val="00470296"/>
    <w:rsid w:val="0047080B"/>
    <w:rsid w:val="004751F1"/>
    <w:rsid w:val="004768C0"/>
    <w:rsid w:val="00485B74"/>
    <w:rsid w:val="004866D5"/>
    <w:rsid w:val="004976E4"/>
    <w:rsid w:val="004A29A9"/>
    <w:rsid w:val="004A3307"/>
    <w:rsid w:val="004B4D57"/>
    <w:rsid w:val="004C146E"/>
    <w:rsid w:val="004C5C02"/>
    <w:rsid w:val="004D09EF"/>
    <w:rsid w:val="004D44DC"/>
    <w:rsid w:val="004D6432"/>
    <w:rsid w:val="004D689B"/>
    <w:rsid w:val="004D7A93"/>
    <w:rsid w:val="004E30FF"/>
    <w:rsid w:val="004E7049"/>
    <w:rsid w:val="004E7648"/>
    <w:rsid w:val="004E799A"/>
    <w:rsid w:val="004F2808"/>
    <w:rsid w:val="004F664D"/>
    <w:rsid w:val="00501EEA"/>
    <w:rsid w:val="00506B7D"/>
    <w:rsid w:val="00506E37"/>
    <w:rsid w:val="00513373"/>
    <w:rsid w:val="00514B5C"/>
    <w:rsid w:val="00525675"/>
    <w:rsid w:val="005352B8"/>
    <w:rsid w:val="0054222D"/>
    <w:rsid w:val="005535DD"/>
    <w:rsid w:val="005545B6"/>
    <w:rsid w:val="005649C9"/>
    <w:rsid w:val="00564EA7"/>
    <w:rsid w:val="005736CA"/>
    <w:rsid w:val="0057439C"/>
    <w:rsid w:val="0057536A"/>
    <w:rsid w:val="00575A8F"/>
    <w:rsid w:val="00581689"/>
    <w:rsid w:val="00582343"/>
    <w:rsid w:val="00582661"/>
    <w:rsid w:val="0058523F"/>
    <w:rsid w:val="00596103"/>
    <w:rsid w:val="00596EC9"/>
    <w:rsid w:val="005976A5"/>
    <w:rsid w:val="005A3DD2"/>
    <w:rsid w:val="005A4975"/>
    <w:rsid w:val="005B117E"/>
    <w:rsid w:val="005B1D5C"/>
    <w:rsid w:val="005B5ABA"/>
    <w:rsid w:val="005C175A"/>
    <w:rsid w:val="005C17C5"/>
    <w:rsid w:val="005C70E8"/>
    <w:rsid w:val="005E6775"/>
    <w:rsid w:val="005F2330"/>
    <w:rsid w:val="005F73D1"/>
    <w:rsid w:val="005F77A5"/>
    <w:rsid w:val="005F7F72"/>
    <w:rsid w:val="006012BE"/>
    <w:rsid w:val="00605196"/>
    <w:rsid w:val="006071FF"/>
    <w:rsid w:val="00607E82"/>
    <w:rsid w:val="006110C7"/>
    <w:rsid w:val="00612541"/>
    <w:rsid w:val="0061477C"/>
    <w:rsid w:val="006246EE"/>
    <w:rsid w:val="00624E79"/>
    <w:rsid w:val="006264DD"/>
    <w:rsid w:val="006308FA"/>
    <w:rsid w:val="00630931"/>
    <w:rsid w:val="00631593"/>
    <w:rsid w:val="00632BBA"/>
    <w:rsid w:val="00634647"/>
    <w:rsid w:val="006349C3"/>
    <w:rsid w:val="0064190C"/>
    <w:rsid w:val="00643E19"/>
    <w:rsid w:val="00653D93"/>
    <w:rsid w:val="006607C1"/>
    <w:rsid w:val="00660CA6"/>
    <w:rsid w:val="006615AF"/>
    <w:rsid w:val="00665040"/>
    <w:rsid w:val="00674897"/>
    <w:rsid w:val="00674D80"/>
    <w:rsid w:val="00674E2E"/>
    <w:rsid w:val="0068184E"/>
    <w:rsid w:val="006863F1"/>
    <w:rsid w:val="00692C5C"/>
    <w:rsid w:val="00692CE6"/>
    <w:rsid w:val="00693941"/>
    <w:rsid w:val="00697B94"/>
    <w:rsid w:val="006B22E4"/>
    <w:rsid w:val="006B263D"/>
    <w:rsid w:val="006B649F"/>
    <w:rsid w:val="006D0532"/>
    <w:rsid w:val="006D16F4"/>
    <w:rsid w:val="006D5F71"/>
    <w:rsid w:val="006D66A3"/>
    <w:rsid w:val="006D7B43"/>
    <w:rsid w:val="006E3A54"/>
    <w:rsid w:val="006E4B0B"/>
    <w:rsid w:val="006F080E"/>
    <w:rsid w:val="006F6CF4"/>
    <w:rsid w:val="006F7263"/>
    <w:rsid w:val="006F74AE"/>
    <w:rsid w:val="0070202C"/>
    <w:rsid w:val="00705760"/>
    <w:rsid w:val="00710A24"/>
    <w:rsid w:val="00712B92"/>
    <w:rsid w:val="00712C0A"/>
    <w:rsid w:val="007262BB"/>
    <w:rsid w:val="00734B71"/>
    <w:rsid w:val="007413AC"/>
    <w:rsid w:val="00744148"/>
    <w:rsid w:val="0074667B"/>
    <w:rsid w:val="00750D84"/>
    <w:rsid w:val="00751B5C"/>
    <w:rsid w:val="007523D9"/>
    <w:rsid w:val="00757641"/>
    <w:rsid w:val="007607A3"/>
    <w:rsid w:val="007708A3"/>
    <w:rsid w:val="0077778B"/>
    <w:rsid w:val="0078333F"/>
    <w:rsid w:val="0078540C"/>
    <w:rsid w:val="00791FE8"/>
    <w:rsid w:val="0079587A"/>
    <w:rsid w:val="007974E6"/>
    <w:rsid w:val="00797E10"/>
    <w:rsid w:val="007A2174"/>
    <w:rsid w:val="007A3C84"/>
    <w:rsid w:val="007A3DEC"/>
    <w:rsid w:val="007A5B98"/>
    <w:rsid w:val="007B4322"/>
    <w:rsid w:val="007B7B29"/>
    <w:rsid w:val="007C0C60"/>
    <w:rsid w:val="007C68A6"/>
    <w:rsid w:val="007D64EE"/>
    <w:rsid w:val="007E1DE3"/>
    <w:rsid w:val="007E4240"/>
    <w:rsid w:val="007F218C"/>
    <w:rsid w:val="007F2525"/>
    <w:rsid w:val="007F2944"/>
    <w:rsid w:val="007F58F1"/>
    <w:rsid w:val="007F67E7"/>
    <w:rsid w:val="007F6AB5"/>
    <w:rsid w:val="00802E5A"/>
    <w:rsid w:val="008048AB"/>
    <w:rsid w:val="008054C9"/>
    <w:rsid w:val="00810629"/>
    <w:rsid w:val="00812001"/>
    <w:rsid w:val="0081333C"/>
    <w:rsid w:val="0081399F"/>
    <w:rsid w:val="008210AC"/>
    <w:rsid w:val="00825875"/>
    <w:rsid w:val="00833D67"/>
    <w:rsid w:val="00836E70"/>
    <w:rsid w:val="00840280"/>
    <w:rsid w:val="008409D2"/>
    <w:rsid w:val="0084378A"/>
    <w:rsid w:val="00843A01"/>
    <w:rsid w:val="008526FF"/>
    <w:rsid w:val="00852C67"/>
    <w:rsid w:val="00856605"/>
    <w:rsid w:val="00860DE7"/>
    <w:rsid w:val="00860F10"/>
    <w:rsid w:val="00861EF3"/>
    <w:rsid w:val="00864D4C"/>
    <w:rsid w:val="00867065"/>
    <w:rsid w:val="00871935"/>
    <w:rsid w:val="00880DB5"/>
    <w:rsid w:val="00894BA0"/>
    <w:rsid w:val="008A2A2E"/>
    <w:rsid w:val="008A752F"/>
    <w:rsid w:val="008D0E24"/>
    <w:rsid w:val="008E0E8F"/>
    <w:rsid w:val="008F0977"/>
    <w:rsid w:val="008F6984"/>
    <w:rsid w:val="00903B4C"/>
    <w:rsid w:val="00907C44"/>
    <w:rsid w:val="00914C0F"/>
    <w:rsid w:val="00922D16"/>
    <w:rsid w:val="009235F9"/>
    <w:rsid w:val="00924E25"/>
    <w:rsid w:val="009259A7"/>
    <w:rsid w:val="00926124"/>
    <w:rsid w:val="0093192D"/>
    <w:rsid w:val="0093559E"/>
    <w:rsid w:val="00940228"/>
    <w:rsid w:val="00940469"/>
    <w:rsid w:val="00940582"/>
    <w:rsid w:val="00944F80"/>
    <w:rsid w:val="009452E9"/>
    <w:rsid w:val="00945D25"/>
    <w:rsid w:val="00951BC0"/>
    <w:rsid w:val="00960C04"/>
    <w:rsid w:val="00960D1A"/>
    <w:rsid w:val="00962598"/>
    <w:rsid w:val="009724B5"/>
    <w:rsid w:val="009729D9"/>
    <w:rsid w:val="0097615D"/>
    <w:rsid w:val="00976E73"/>
    <w:rsid w:val="009800A3"/>
    <w:rsid w:val="00980AA9"/>
    <w:rsid w:val="0098147C"/>
    <w:rsid w:val="009814B2"/>
    <w:rsid w:val="00982F95"/>
    <w:rsid w:val="00992270"/>
    <w:rsid w:val="00996EEB"/>
    <w:rsid w:val="009A2701"/>
    <w:rsid w:val="009A2C20"/>
    <w:rsid w:val="009A3C70"/>
    <w:rsid w:val="009B306A"/>
    <w:rsid w:val="009B6E27"/>
    <w:rsid w:val="009C2726"/>
    <w:rsid w:val="009C2CBF"/>
    <w:rsid w:val="009D37C8"/>
    <w:rsid w:val="009E057A"/>
    <w:rsid w:val="009E5A8C"/>
    <w:rsid w:val="009E6250"/>
    <w:rsid w:val="009F0FE6"/>
    <w:rsid w:val="009F3BBB"/>
    <w:rsid w:val="009F6022"/>
    <w:rsid w:val="009F7293"/>
    <w:rsid w:val="00A04345"/>
    <w:rsid w:val="00A11489"/>
    <w:rsid w:val="00A132C2"/>
    <w:rsid w:val="00A16ADA"/>
    <w:rsid w:val="00A30C9D"/>
    <w:rsid w:val="00A406F1"/>
    <w:rsid w:val="00A41047"/>
    <w:rsid w:val="00A42BD0"/>
    <w:rsid w:val="00A435A4"/>
    <w:rsid w:val="00A46706"/>
    <w:rsid w:val="00A50078"/>
    <w:rsid w:val="00A52050"/>
    <w:rsid w:val="00A5410F"/>
    <w:rsid w:val="00A55C90"/>
    <w:rsid w:val="00A62C7E"/>
    <w:rsid w:val="00A65295"/>
    <w:rsid w:val="00A715F4"/>
    <w:rsid w:val="00A81C6A"/>
    <w:rsid w:val="00A82A0F"/>
    <w:rsid w:val="00A8711F"/>
    <w:rsid w:val="00A951DC"/>
    <w:rsid w:val="00A979BA"/>
    <w:rsid w:val="00AA2094"/>
    <w:rsid w:val="00AA3673"/>
    <w:rsid w:val="00AA5016"/>
    <w:rsid w:val="00AA6C7B"/>
    <w:rsid w:val="00AB57EC"/>
    <w:rsid w:val="00AB63A6"/>
    <w:rsid w:val="00AC02B3"/>
    <w:rsid w:val="00AC2A03"/>
    <w:rsid w:val="00AC3FE2"/>
    <w:rsid w:val="00AC508D"/>
    <w:rsid w:val="00AD305E"/>
    <w:rsid w:val="00AD665A"/>
    <w:rsid w:val="00AE1FE1"/>
    <w:rsid w:val="00AE3B2D"/>
    <w:rsid w:val="00AF4ADD"/>
    <w:rsid w:val="00AF50B0"/>
    <w:rsid w:val="00AF5228"/>
    <w:rsid w:val="00AF69D1"/>
    <w:rsid w:val="00AF6D31"/>
    <w:rsid w:val="00B00A27"/>
    <w:rsid w:val="00B029AE"/>
    <w:rsid w:val="00B077F8"/>
    <w:rsid w:val="00B10A63"/>
    <w:rsid w:val="00B12BCC"/>
    <w:rsid w:val="00B21029"/>
    <w:rsid w:val="00B21DA1"/>
    <w:rsid w:val="00B25A38"/>
    <w:rsid w:val="00B31F70"/>
    <w:rsid w:val="00B501FA"/>
    <w:rsid w:val="00B5239C"/>
    <w:rsid w:val="00B52DE2"/>
    <w:rsid w:val="00B544CE"/>
    <w:rsid w:val="00B57026"/>
    <w:rsid w:val="00B6195E"/>
    <w:rsid w:val="00B65065"/>
    <w:rsid w:val="00B65DD7"/>
    <w:rsid w:val="00B665F5"/>
    <w:rsid w:val="00B66AEB"/>
    <w:rsid w:val="00B75F66"/>
    <w:rsid w:val="00B773F2"/>
    <w:rsid w:val="00B81865"/>
    <w:rsid w:val="00B81AC4"/>
    <w:rsid w:val="00B86890"/>
    <w:rsid w:val="00BA3EBD"/>
    <w:rsid w:val="00BA6CF7"/>
    <w:rsid w:val="00BA75DA"/>
    <w:rsid w:val="00BB7960"/>
    <w:rsid w:val="00BC152A"/>
    <w:rsid w:val="00BC1C0C"/>
    <w:rsid w:val="00BC2AAB"/>
    <w:rsid w:val="00BC52B3"/>
    <w:rsid w:val="00BC54A4"/>
    <w:rsid w:val="00BC6F6F"/>
    <w:rsid w:val="00BE0518"/>
    <w:rsid w:val="00BE56E2"/>
    <w:rsid w:val="00BE7A05"/>
    <w:rsid w:val="00BF2764"/>
    <w:rsid w:val="00BF3B7D"/>
    <w:rsid w:val="00BF4ECA"/>
    <w:rsid w:val="00BF543D"/>
    <w:rsid w:val="00BF5C96"/>
    <w:rsid w:val="00BF6229"/>
    <w:rsid w:val="00C02DEC"/>
    <w:rsid w:val="00C04AD1"/>
    <w:rsid w:val="00C13879"/>
    <w:rsid w:val="00C17C9B"/>
    <w:rsid w:val="00C3297F"/>
    <w:rsid w:val="00C36E4E"/>
    <w:rsid w:val="00C42EB4"/>
    <w:rsid w:val="00C43146"/>
    <w:rsid w:val="00C43F8B"/>
    <w:rsid w:val="00C45EFE"/>
    <w:rsid w:val="00C50961"/>
    <w:rsid w:val="00C514F1"/>
    <w:rsid w:val="00C62456"/>
    <w:rsid w:val="00C643B4"/>
    <w:rsid w:val="00C64CB0"/>
    <w:rsid w:val="00C6762D"/>
    <w:rsid w:val="00C75753"/>
    <w:rsid w:val="00C807E8"/>
    <w:rsid w:val="00C810B3"/>
    <w:rsid w:val="00C818A8"/>
    <w:rsid w:val="00C81929"/>
    <w:rsid w:val="00C84284"/>
    <w:rsid w:val="00C85F6E"/>
    <w:rsid w:val="00C87CFD"/>
    <w:rsid w:val="00CA7314"/>
    <w:rsid w:val="00CA761D"/>
    <w:rsid w:val="00CB062F"/>
    <w:rsid w:val="00CB2105"/>
    <w:rsid w:val="00CB213B"/>
    <w:rsid w:val="00CB280E"/>
    <w:rsid w:val="00CB688F"/>
    <w:rsid w:val="00CC168A"/>
    <w:rsid w:val="00CC4F36"/>
    <w:rsid w:val="00CC7870"/>
    <w:rsid w:val="00CD08B1"/>
    <w:rsid w:val="00CD1DAF"/>
    <w:rsid w:val="00CD2AB4"/>
    <w:rsid w:val="00CD6448"/>
    <w:rsid w:val="00CE1E88"/>
    <w:rsid w:val="00CE47CC"/>
    <w:rsid w:val="00CF3F5D"/>
    <w:rsid w:val="00CF43CB"/>
    <w:rsid w:val="00CF7B5A"/>
    <w:rsid w:val="00D01EFE"/>
    <w:rsid w:val="00D05280"/>
    <w:rsid w:val="00D07AF1"/>
    <w:rsid w:val="00D12AE0"/>
    <w:rsid w:val="00D15C5A"/>
    <w:rsid w:val="00D17286"/>
    <w:rsid w:val="00D2116C"/>
    <w:rsid w:val="00D22A37"/>
    <w:rsid w:val="00D249D9"/>
    <w:rsid w:val="00D25CDF"/>
    <w:rsid w:val="00D3238B"/>
    <w:rsid w:val="00D326F6"/>
    <w:rsid w:val="00D360AD"/>
    <w:rsid w:val="00D41938"/>
    <w:rsid w:val="00D44C9D"/>
    <w:rsid w:val="00D45DC5"/>
    <w:rsid w:val="00D51E43"/>
    <w:rsid w:val="00D555B8"/>
    <w:rsid w:val="00D60065"/>
    <w:rsid w:val="00D603B9"/>
    <w:rsid w:val="00D6390D"/>
    <w:rsid w:val="00D67A35"/>
    <w:rsid w:val="00D72E43"/>
    <w:rsid w:val="00D72FAC"/>
    <w:rsid w:val="00D84880"/>
    <w:rsid w:val="00D86909"/>
    <w:rsid w:val="00D86FFD"/>
    <w:rsid w:val="00D87399"/>
    <w:rsid w:val="00D925C5"/>
    <w:rsid w:val="00D94094"/>
    <w:rsid w:val="00D952C1"/>
    <w:rsid w:val="00D952DF"/>
    <w:rsid w:val="00DA290C"/>
    <w:rsid w:val="00DA4C56"/>
    <w:rsid w:val="00DA4E7F"/>
    <w:rsid w:val="00DA7A4D"/>
    <w:rsid w:val="00DB25D4"/>
    <w:rsid w:val="00DB6E43"/>
    <w:rsid w:val="00DD16D6"/>
    <w:rsid w:val="00DD6890"/>
    <w:rsid w:val="00DD782C"/>
    <w:rsid w:val="00DE29CC"/>
    <w:rsid w:val="00DE2A4B"/>
    <w:rsid w:val="00DE2C0B"/>
    <w:rsid w:val="00DE3C03"/>
    <w:rsid w:val="00DE7750"/>
    <w:rsid w:val="00DF155E"/>
    <w:rsid w:val="00DF4DA0"/>
    <w:rsid w:val="00DF5C56"/>
    <w:rsid w:val="00DF645E"/>
    <w:rsid w:val="00E02617"/>
    <w:rsid w:val="00E03109"/>
    <w:rsid w:val="00E06FD8"/>
    <w:rsid w:val="00E127D3"/>
    <w:rsid w:val="00E22FFB"/>
    <w:rsid w:val="00E27CB1"/>
    <w:rsid w:val="00E300DC"/>
    <w:rsid w:val="00E32318"/>
    <w:rsid w:val="00E33B70"/>
    <w:rsid w:val="00E370CC"/>
    <w:rsid w:val="00E40006"/>
    <w:rsid w:val="00E43217"/>
    <w:rsid w:val="00E44BF5"/>
    <w:rsid w:val="00E45078"/>
    <w:rsid w:val="00E509B5"/>
    <w:rsid w:val="00E535E7"/>
    <w:rsid w:val="00E541F4"/>
    <w:rsid w:val="00E63A77"/>
    <w:rsid w:val="00E655B3"/>
    <w:rsid w:val="00E67C7D"/>
    <w:rsid w:val="00E7647E"/>
    <w:rsid w:val="00E76620"/>
    <w:rsid w:val="00E804BC"/>
    <w:rsid w:val="00E80ECD"/>
    <w:rsid w:val="00E811ED"/>
    <w:rsid w:val="00E916FD"/>
    <w:rsid w:val="00E9199B"/>
    <w:rsid w:val="00E91A51"/>
    <w:rsid w:val="00E94239"/>
    <w:rsid w:val="00E96BD0"/>
    <w:rsid w:val="00EA1FB4"/>
    <w:rsid w:val="00EB04FA"/>
    <w:rsid w:val="00EB1042"/>
    <w:rsid w:val="00EC1BDB"/>
    <w:rsid w:val="00EC59EB"/>
    <w:rsid w:val="00ED4A5E"/>
    <w:rsid w:val="00ED4E19"/>
    <w:rsid w:val="00EE3FC0"/>
    <w:rsid w:val="00EE55BC"/>
    <w:rsid w:val="00EE64EA"/>
    <w:rsid w:val="00EF2466"/>
    <w:rsid w:val="00EF3A07"/>
    <w:rsid w:val="00EF51B4"/>
    <w:rsid w:val="00EF59EF"/>
    <w:rsid w:val="00F0536C"/>
    <w:rsid w:val="00F06D9A"/>
    <w:rsid w:val="00F07DDC"/>
    <w:rsid w:val="00F1107A"/>
    <w:rsid w:val="00F1135C"/>
    <w:rsid w:val="00F1466F"/>
    <w:rsid w:val="00F16B1C"/>
    <w:rsid w:val="00F245B6"/>
    <w:rsid w:val="00F2613D"/>
    <w:rsid w:val="00F27312"/>
    <w:rsid w:val="00F3000C"/>
    <w:rsid w:val="00F316B9"/>
    <w:rsid w:val="00F33D31"/>
    <w:rsid w:val="00F34007"/>
    <w:rsid w:val="00F340BD"/>
    <w:rsid w:val="00F40B03"/>
    <w:rsid w:val="00F41BC9"/>
    <w:rsid w:val="00F437D1"/>
    <w:rsid w:val="00F5498F"/>
    <w:rsid w:val="00F56FDF"/>
    <w:rsid w:val="00F57AE5"/>
    <w:rsid w:val="00F60FE2"/>
    <w:rsid w:val="00F66274"/>
    <w:rsid w:val="00F663B9"/>
    <w:rsid w:val="00F706AD"/>
    <w:rsid w:val="00F73C23"/>
    <w:rsid w:val="00F84297"/>
    <w:rsid w:val="00F84EE0"/>
    <w:rsid w:val="00F9403C"/>
    <w:rsid w:val="00FA3252"/>
    <w:rsid w:val="00FA4D48"/>
    <w:rsid w:val="00FA51F2"/>
    <w:rsid w:val="00FB3204"/>
    <w:rsid w:val="00FB340C"/>
    <w:rsid w:val="00FB7CEC"/>
    <w:rsid w:val="00FC002E"/>
    <w:rsid w:val="00FC726D"/>
    <w:rsid w:val="00FD1A69"/>
    <w:rsid w:val="00FD27FC"/>
    <w:rsid w:val="00FE1B1B"/>
    <w:rsid w:val="00FE32C7"/>
    <w:rsid w:val="00FF270B"/>
    <w:rsid w:val="00FF2F52"/>
    <w:rsid w:val="00FF333B"/>
    <w:rsid w:val="00FF3E83"/>
    <w:rsid w:val="00FF4E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D1A12"/>
  <w15:docId w15:val="{2148A3A0-BE71-4BC9-9E98-CD6B35BC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414B2"/>
    <w:pPr>
      <w:widowControl w:val="0"/>
    </w:pPr>
    <w:rPr>
      <w:color w:val="000000"/>
      <w:sz w:val="24"/>
      <w:szCs w:val="24"/>
      <w:lang w:bidi="ru-RU"/>
    </w:rPr>
  </w:style>
  <w:style w:type="paragraph" w:styleId="1">
    <w:name w:val="heading 1"/>
    <w:basedOn w:val="a"/>
    <w:link w:val="10"/>
    <w:uiPriority w:val="1"/>
    <w:qFormat/>
    <w:rsid w:val="00F316B9"/>
    <w:pPr>
      <w:autoSpaceDE w:val="0"/>
      <w:autoSpaceDN w:val="0"/>
      <w:spacing w:before="1"/>
      <w:ind w:left="212"/>
      <w:outlineLvl w:val="0"/>
    </w:pPr>
    <w:rPr>
      <w:rFonts w:ascii="Times New Roman" w:eastAsia="Times New Roman" w:hAnsi="Times New Roman" w:cs="Times New Roman"/>
      <w:b/>
      <w:bCs/>
      <w:color w:val="auto"/>
      <w:sz w:val="28"/>
      <w:szCs w:val="28"/>
      <w:lang w:val="en-US"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414B2"/>
    <w:rPr>
      <w:color w:val="0066CC"/>
      <w:u w:val="single"/>
    </w:rPr>
  </w:style>
  <w:style w:type="character" w:customStyle="1" w:styleId="Exact">
    <w:name w:val="Подпись к картинке Exact"/>
    <w:link w:val="a4"/>
    <w:rsid w:val="001414B2"/>
    <w:rPr>
      <w:rFonts w:ascii="Calibri" w:eastAsia="Calibri" w:hAnsi="Calibri" w:cs="Calibri"/>
      <w:b w:val="0"/>
      <w:bCs w:val="0"/>
      <w:i w:val="0"/>
      <w:iCs w:val="0"/>
      <w:smallCaps w:val="0"/>
      <w:strike w:val="0"/>
      <w:sz w:val="21"/>
      <w:szCs w:val="21"/>
      <w:u w:val="none"/>
    </w:rPr>
  </w:style>
  <w:style w:type="character" w:customStyle="1" w:styleId="Exact0">
    <w:name w:val="Подпись к картинке Exact"/>
    <w:rsid w:val="001414B2"/>
    <w:rPr>
      <w:rFonts w:ascii="Calibri" w:eastAsia="Calibri" w:hAnsi="Calibri" w:cs="Calibri"/>
      <w:b w:val="0"/>
      <w:bCs w:val="0"/>
      <w:i w:val="0"/>
      <w:iCs w:val="0"/>
      <w:smallCaps w:val="0"/>
      <w:strike w:val="0"/>
      <w:color w:val="000000"/>
      <w:spacing w:val="0"/>
      <w:w w:val="100"/>
      <w:position w:val="0"/>
      <w:sz w:val="21"/>
      <w:szCs w:val="21"/>
      <w:u w:val="none"/>
      <w:lang w:val="ru-RU" w:eastAsia="ru-RU" w:bidi="ru-RU"/>
    </w:rPr>
  </w:style>
  <w:style w:type="character" w:customStyle="1" w:styleId="3">
    <w:name w:val="Основной текст (3)_"/>
    <w:link w:val="30"/>
    <w:rsid w:val="001414B2"/>
    <w:rPr>
      <w:rFonts w:ascii="Calibri" w:eastAsia="Calibri" w:hAnsi="Calibri" w:cs="Calibri"/>
      <w:b w:val="0"/>
      <w:bCs w:val="0"/>
      <w:i w:val="0"/>
      <w:iCs w:val="0"/>
      <w:smallCaps w:val="0"/>
      <w:strike w:val="0"/>
      <w:sz w:val="21"/>
      <w:szCs w:val="21"/>
      <w:u w:val="none"/>
    </w:rPr>
  </w:style>
  <w:style w:type="character" w:customStyle="1" w:styleId="31">
    <w:name w:val="Основной текст (3)"/>
    <w:rsid w:val="001414B2"/>
    <w:rPr>
      <w:rFonts w:ascii="Calibri" w:eastAsia="Calibri" w:hAnsi="Calibri" w:cs="Calibri"/>
      <w:b w:val="0"/>
      <w:bCs w:val="0"/>
      <w:i w:val="0"/>
      <w:iCs w:val="0"/>
      <w:smallCaps w:val="0"/>
      <w:strike w:val="0"/>
      <w:color w:val="000000"/>
      <w:spacing w:val="0"/>
      <w:w w:val="100"/>
      <w:position w:val="0"/>
      <w:sz w:val="21"/>
      <w:szCs w:val="21"/>
      <w:u w:val="none"/>
      <w:lang w:val="ru-RU" w:eastAsia="ru-RU" w:bidi="ru-RU"/>
    </w:rPr>
  </w:style>
  <w:style w:type="character" w:customStyle="1" w:styleId="32">
    <w:name w:val="Основной текст (3)"/>
    <w:rsid w:val="001414B2"/>
    <w:rPr>
      <w:rFonts w:ascii="Calibri" w:eastAsia="Calibri" w:hAnsi="Calibri" w:cs="Calibri"/>
      <w:b w:val="0"/>
      <w:bCs w:val="0"/>
      <w:i w:val="0"/>
      <w:iCs w:val="0"/>
      <w:smallCaps w:val="0"/>
      <w:strike w:val="0"/>
      <w:color w:val="000000"/>
      <w:spacing w:val="0"/>
      <w:w w:val="100"/>
      <w:position w:val="0"/>
      <w:sz w:val="21"/>
      <w:szCs w:val="21"/>
      <w:u w:val="single"/>
      <w:lang w:val="ru-RU" w:eastAsia="ru-RU" w:bidi="ru-RU"/>
    </w:rPr>
  </w:style>
  <w:style w:type="character" w:customStyle="1" w:styleId="4">
    <w:name w:val="Основной текст (4)_"/>
    <w:link w:val="40"/>
    <w:rsid w:val="001414B2"/>
    <w:rPr>
      <w:rFonts w:ascii="Calibri" w:eastAsia="Calibri" w:hAnsi="Calibri" w:cs="Calibri"/>
      <w:b/>
      <w:bCs/>
      <w:i w:val="0"/>
      <w:iCs w:val="0"/>
      <w:smallCaps w:val="0"/>
      <w:strike w:val="0"/>
      <w:sz w:val="21"/>
      <w:szCs w:val="21"/>
      <w:u w:val="none"/>
    </w:rPr>
  </w:style>
  <w:style w:type="character" w:customStyle="1" w:styleId="41">
    <w:name w:val="Основной текст (4)"/>
    <w:rsid w:val="001414B2"/>
    <w:rPr>
      <w:rFonts w:ascii="Calibri" w:eastAsia="Calibri" w:hAnsi="Calibri" w:cs="Calibri"/>
      <w:b/>
      <w:bCs/>
      <w:i w:val="0"/>
      <w:iCs w:val="0"/>
      <w:smallCaps w:val="0"/>
      <w:strike w:val="0"/>
      <w:color w:val="000000"/>
      <w:spacing w:val="0"/>
      <w:w w:val="100"/>
      <w:position w:val="0"/>
      <w:sz w:val="21"/>
      <w:szCs w:val="21"/>
      <w:u w:val="none"/>
      <w:lang w:val="ru-RU" w:eastAsia="ru-RU" w:bidi="ru-RU"/>
    </w:rPr>
  </w:style>
  <w:style w:type="character" w:customStyle="1" w:styleId="11">
    <w:name w:val="Заголовок №1_"/>
    <w:link w:val="12"/>
    <w:rsid w:val="001414B2"/>
    <w:rPr>
      <w:rFonts w:ascii="Calibri" w:eastAsia="Calibri" w:hAnsi="Calibri" w:cs="Calibri"/>
      <w:b/>
      <w:bCs/>
      <w:i w:val="0"/>
      <w:iCs w:val="0"/>
      <w:smallCaps w:val="0"/>
      <w:strike w:val="0"/>
      <w:u w:val="none"/>
    </w:rPr>
  </w:style>
  <w:style w:type="character" w:customStyle="1" w:styleId="2">
    <w:name w:val="Основной текст (2)_"/>
    <w:link w:val="20"/>
    <w:rsid w:val="001414B2"/>
    <w:rPr>
      <w:rFonts w:ascii="Calibri" w:eastAsia="Calibri" w:hAnsi="Calibri" w:cs="Calibri"/>
      <w:b w:val="0"/>
      <w:bCs w:val="0"/>
      <w:i w:val="0"/>
      <w:iCs w:val="0"/>
      <w:smallCaps w:val="0"/>
      <w:strike w:val="0"/>
      <w:u w:val="none"/>
    </w:rPr>
  </w:style>
  <w:style w:type="character" w:customStyle="1" w:styleId="21">
    <w:name w:val="Основной текст (2) + Полужирный"/>
    <w:rsid w:val="001414B2"/>
    <w:rPr>
      <w:rFonts w:ascii="Calibri" w:eastAsia="Calibri" w:hAnsi="Calibri" w:cs="Calibri"/>
      <w:b/>
      <w:bCs/>
      <w:i w:val="0"/>
      <w:iCs w:val="0"/>
      <w:smallCaps w:val="0"/>
      <w:strike w:val="0"/>
      <w:color w:val="000000"/>
      <w:spacing w:val="0"/>
      <w:w w:val="100"/>
      <w:position w:val="0"/>
      <w:sz w:val="24"/>
      <w:szCs w:val="24"/>
      <w:u w:val="none"/>
      <w:lang w:val="ru-RU" w:eastAsia="ru-RU" w:bidi="ru-RU"/>
    </w:rPr>
  </w:style>
  <w:style w:type="character" w:customStyle="1" w:styleId="13">
    <w:name w:val="Заголовок №1 + Не полужирный"/>
    <w:rsid w:val="001414B2"/>
    <w:rPr>
      <w:rFonts w:ascii="Calibri" w:eastAsia="Calibri" w:hAnsi="Calibri" w:cs="Calibri"/>
      <w:b/>
      <w:bCs/>
      <w:i w:val="0"/>
      <w:iCs w:val="0"/>
      <w:smallCaps w:val="0"/>
      <w:strike w:val="0"/>
      <w:color w:val="000000"/>
      <w:spacing w:val="0"/>
      <w:w w:val="100"/>
      <w:position w:val="0"/>
      <w:sz w:val="24"/>
      <w:szCs w:val="24"/>
      <w:u w:val="none"/>
      <w:lang w:val="ru-RU" w:eastAsia="ru-RU" w:bidi="ru-RU"/>
    </w:rPr>
  </w:style>
  <w:style w:type="character" w:customStyle="1" w:styleId="22">
    <w:name w:val="Основной текст (2)"/>
    <w:rsid w:val="001414B2"/>
    <w:rPr>
      <w:rFonts w:ascii="Calibri" w:eastAsia="Calibri" w:hAnsi="Calibri" w:cs="Calibri"/>
      <w:b w:val="0"/>
      <w:bCs w:val="0"/>
      <w:i w:val="0"/>
      <w:iCs w:val="0"/>
      <w:smallCaps w:val="0"/>
      <w:strike w:val="0"/>
      <w:color w:val="000000"/>
      <w:spacing w:val="0"/>
      <w:w w:val="100"/>
      <w:position w:val="0"/>
      <w:sz w:val="24"/>
      <w:szCs w:val="24"/>
      <w:u w:val="single"/>
      <w:lang w:val="en-US" w:eastAsia="en-US" w:bidi="en-US"/>
    </w:rPr>
  </w:style>
  <w:style w:type="character" w:customStyle="1" w:styleId="23">
    <w:name w:val="Основной текст (2)"/>
    <w:rsid w:val="001414B2"/>
    <w:rPr>
      <w:rFonts w:ascii="Calibri" w:eastAsia="Calibri" w:hAnsi="Calibri" w:cs="Calibri"/>
      <w:b w:val="0"/>
      <w:bCs w:val="0"/>
      <w:i w:val="0"/>
      <w:iCs w:val="0"/>
      <w:smallCaps w:val="0"/>
      <w:strike w:val="0"/>
      <w:color w:val="000000"/>
      <w:spacing w:val="0"/>
      <w:w w:val="100"/>
      <w:position w:val="0"/>
      <w:sz w:val="24"/>
      <w:szCs w:val="24"/>
      <w:u w:val="none"/>
      <w:lang w:val="en-US" w:eastAsia="en-US" w:bidi="en-US"/>
    </w:rPr>
  </w:style>
  <w:style w:type="paragraph" w:customStyle="1" w:styleId="a4">
    <w:name w:val="Подпись к картинке"/>
    <w:basedOn w:val="a"/>
    <w:link w:val="Exact"/>
    <w:rsid w:val="001414B2"/>
    <w:pPr>
      <w:shd w:val="clear" w:color="auto" w:fill="FFFFFF"/>
      <w:spacing w:after="60" w:line="0" w:lineRule="atLeast"/>
    </w:pPr>
    <w:rPr>
      <w:rFonts w:ascii="Calibri" w:eastAsia="Calibri" w:hAnsi="Calibri" w:cs="Calibri"/>
      <w:sz w:val="21"/>
      <w:szCs w:val="21"/>
    </w:rPr>
  </w:style>
  <w:style w:type="paragraph" w:customStyle="1" w:styleId="30">
    <w:name w:val="Основной текст (3)"/>
    <w:basedOn w:val="a"/>
    <w:link w:val="3"/>
    <w:rsid w:val="001414B2"/>
    <w:pPr>
      <w:shd w:val="clear" w:color="auto" w:fill="FFFFFF"/>
      <w:spacing w:line="301" w:lineRule="exact"/>
    </w:pPr>
    <w:rPr>
      <w:rFonts w:ascii="Calibri" w:eastAsia="Calibri" w:hAnsi="Calibri" w:cs="Calibri"/>
      <w:sz w:val="21"/>
      <w:szCs w:val="21"/>
    </w:rPr>
  </w:style>
  <w:style w:type="paragraph" w:customStyle="1" w:styleId="40">
    <w:name w:val="Основной текст (4)"/>
    <w:basedOn w:val="a"/>
    <w:link w:val="4"/>
    <w:rsid w:val="001414B2"/>
    <w:pPr>
      <w:shd w:val="clear" w:color="auto" w:fill="FFFFFF"/>
      <w:spacing w:line="305" w:lineRule="exact"/>
      <w:jc w:val="center"/>
    </w:pPr>
    <w:rPr>
      <w:rFonts w:ascii="Calibri" w:eastAsia="Calibri" w:hAnsi="Calibri" w:cs="Calibri"/>
      <w:b/>
      <w:bCs/>
      <w:sz w:val="21"/>
      <w:szCs w:val="21"/>
    </w:rPr>
  </w:style>
  <w:style w:type="paragraph" w:customStyle="1" w:styleId="12">
    <w:name w:val="Заголовок №1"/>
    <w:basedOn w:val="a"/>
    <w:link w:val="11"/>
    <w:rsid w:val="001414B2"/>
    <w:pPr>
      <w:shd w:val="clear" w:color="auto" w:fill="FFFFFF"/>
      <w:spacing w:after="480" w:line="0" w:lineRule="atLeast"/>
      <w:jc w:val="both"/>
      <w:outlineLvl w:val="0"/>
    </w:pPr>
    <w:rPr>
      <w:rFonts w:ascii="Calibri" w:eastAsia="Calibri" w:hAnsi="Calibri" w:cs="Calibri"/>
      <w:b/>
      <w:bCs/>
    </w:rPr>
  </w:style>
  <w:style w:type="paragraph" w:customStyle="1" w:styleId="20">
    <w:name w:val="Основной текст (2)"/>
    <w:basedOn w:val="a"/>
    <w:link w:val="2"/>
    <w:rsid w:val="001414B2"/>
    <w:pPr>
      <w:shd w:val="clear" w:color="auto" w:fill="FFFFFF"/>
      <w:spacing w:before="480" w:after="300" w:line="336" w:lineRule="exact"/>
      <w:ind w:hanging="380"/>
    </w:pPr>
    <w:rPr>
      <w:rFonts w:ascii="Calibri" w:eastAsia="Calibri" w:hAnsi="Calibri" w:cs="Calibri"/>
    </w:rPr>
  </w:style>
  <w:style w:type="character" w:styleId="a5">
    <w:name w:val="FollowedHyperlink"/>
    <w:uiPriority w:val="99"/>
    <w:semiHidden/>
    <w:unhideWhenUsed/>
    <w:rsid w:val="00BE0518"/>
    <w:rPr>
      <w:color w:val="800080"/>
      <w:u w:val="single"/>
    </w:rPr>
  </w:style>
  <w:style w:type="paragraph" w:styleId="a6">
    <w:name w:val="Balloon Text"/>
    <w:basedOn w:val="a"/>
    <w:link w:val="a7"/>
    <w:uiPriority w:val="99"/>
    <w:semiHidden/>
    <w:unhideWhenUsed/>
    <w:rsid w:val="005B117E"/>
    <w:rPr>
      <w:rFonts w:ascii="Tahoma" w:hAnsi="Tahoma" w:cs="Tahoma"/>
      <w:sz w:val="16"/>
      <w:szCs w:val="16"/>
    </w:rPr>
  </w:style>
  <w:style w:type="character" w:customStyle="1" w:styleId="a7">
    <w:name w:val="Текст выноски Знак"/>
    <w:link w:val="a6"/>
    <w:uiPriority w:val="99"/>
    <w:semiHidden/>
    <w:rsid w:val="005B117E"/>
    <w:rPr>
      <w:rFonts w:ascii="Tahoma" w:hAnsi="Tahoma" w:cs="Tahoma"/>
      <w:color w:val="000000"/>
      <w:sz w:val="16"/>
      <w:szCs w:val="16"/>
      <w:lang w:bidi="ru-RU"/>
    </w:rPr>
  </w:style>
  <w:style w:type="table" w:styleId="a8">
    <w:name w:val="Table Grid"/>
    <w:basedOn w:val="a1"/>
    <w:uiPriority w:val="59"/>
    <w:rsid w:val="00C02D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E655B3"/>
    <w:pPr>
      <w:widowControl/>
      <w:ind w:left="720"/>
      <w:contextualSpacing/>
    </w:pPr>
    <w:rPr>
      <w:rFonts w:ascii="Times New Roman" w:eastAsia="Times New Roman" w:hAnsi="Times New Roman" w:cs="Times New Roman"/>
      <w:color w:val="auto"/>
      <w:sz w:val="28"/>
      <w:szCs w:val="20"/>
      <w:lang w:bidi="ar-SA"/>
    </w:rPr>
  </w:style>
  <w:style w:type="paragraph" w:customStyle="1" w:styleId="Default">
    <w:name w:val="Default"/>
    <w:rsid w:val="005F77A5"/>
    <w:pPr>
      <w:autoSpaceDE w:val="0"/>
      <w:autoSpaceDN w:val="0"/>
      <w:adjustRightInd w:val="0"/>
    </w:pPr>
    <w:rPr>
      <w:rFonts w:ascii="Times New Roman" w:hAnsi="Times New Roman" w:cs="Times New Roman"/>
      <w:color w:val="000000"/>
      <w:sz w:val="24"/>
      <w:szCs w:val="24"/>
    </w:rPr>
  </w:style>
  <w:style w:type="paragraph" w:styleId="aa">
    <w:name w:val="header"/>
    <w:basedOn w:val="a"/>
    <w:link w:val="ab"/>
    <w:uiPriority w:val="99"/>
    <w:unhideWhenUsed/>
    <w:rsid w:val="00B077F8"/>
    <w:pPr>
      <w:tabs>
        <w:tab w:val="center" w:pos="4677"/>
        <w:tab w:val="right" w:pos="9355"/>
      </w:tabs>
    </w:pPr>
  </w:style>
  <w:style w:type="character" w:customStyle="1" w:styleId="ab">
    <w:name w:val="Верхний колонтитул Знак"/>
    <w:basedOn w:val="a0"/>
    <w:link w:val="aa"/>
    <w:uiPriority w:val="99"/>
    <w:rsid w:val="00B077F8"/>
    <w:rPr>
      <w:color w:val="000000"/>
      <w:sz w:val="24"/>
      <w:szCs w:val="24"/>
      <w:lang w:bidi="ru-RU"/>
    </w:rPr>
  </w:style>
  <w:style w:type="paragraph" w:styleId="ac">
    <w:name w:val="footer"/>
    <w:basedOn w:val="a"/>
    <w:link w:val="ad"/>
    <w:uiPriority w:val="99"/>
    <w:unhideWhenUsed/>
    <w:rsid w:val="00B077F8"/>
    <w:pPr>
      <w:tabs>
        <w:tab w:val="center" w:pos="4677"/>
        <w:tab w:val="right" w:pos="9355"/>
      </w:tabs>
    </w:pPr>
  </w:style>
  <w:style w:type="character" w:customStyle="1" w:styleId="ad">
    <w:name w:val="Нижний колонтитул Знак"/>
    <w:basedOn w:val="a0"/>
    <w:link w:val="ac"/>
    <w:uiPriority w:val="99"/>
    <w:rsid w:val="00B077F8"/>
    <w:rPr>
      <w:color w:val="000000"/>
      <w:sz w:val="24"/>
      <w:szCs w:val="24"/>
      <w:lang w:bidi="ru-RU"/>
    </w:rPr>
  </w:style>
  <w:style w:type="character" w:customStyle="1" w:styleId="10">
    <w:name w:val="Заголовок 1 Знак"/>
    <w:basedOn w:val="a0"/>
    <w:link w:val="1"/>
    <w:uiPriority w:val="1"/>
    <w:rsid w:val="00F316B9"/>
    <w:rPr>
      <w:rFonts w:ascii="Times New Roman" w:eastAsia="Times New Roman" w:hAnsi="Times New Roman" w:cs="Times New Roman"/>
      <w:b/>
      <w:bCs/>
      <w:sz w:val="28"/>
      <w:szCs w:val="28"/>
      <w:lang w:val="en-US" w:eastAsia="en-US"/>
    </w:rPr>
  </w:style>
  <w:style w:type="paragraph" w:styleId="ae">
    <w:name w:val="Body Text"/>
    <w:basedOn w:val="a"/>
    <w:link w:val="af"/>
    <w:uiPriority w:val="1"/>
    <w:qFormat/>
    <w:rsid w:val="00F316B9"/>
    <w:pPr>
      <w:autoSpaceDE w:val="0"/>
      <w:autoSpaceDN w:val="0"/>
      <w:ind w:left="212" w:firstLine="708"/>
      <w:jc w:val="both"/>
    </w:pPr>
    <w:rPr>
      <w:rFonts w:ascii="Times New Roman" w:eastAsia="Times New Roman" w:hAnsi="Times New Roman" w:cs="Times New Roman"/>
      <w:color w:val="auto"/>
      <w:sz w:val="28"/>
      <w:szCs w:val="28"/>
      <w:lang w:val="en-US" w:eastAsia="en-US" w:bidi="ar-SA"/>
    </w:rPr>
  </w:style>
  <w:style w:type="character" w:customStyle="1" w:styleId="af">
    <w:name w:val="Основной текст Знак"/>
    <w:basedOn w:val="a0"/>
    <w:link w:val="ae"/>
    <w:uiPriority w:val="1"/>
    <w:rsid w:val="00F316B9"/>
    <w:rPr>
      <w:rFonts w:ascii="Times New Roman" w:eastAsia="Times New Roman" w:hAnsi="Times New Roman" w:cs="Times New Roman"/>
      <w:sz w:val="28"/>
      <w:szCs w:val="28"/>
      <w:lang w:val="en-US" w:eastAsia="en-US"/>
    </w:rPr>
  </w:style>
  <w:style w:type="table" w:customStyle="1" w:styleId="14">
    <w:name w:val="Сетка таблицы1"/>
    <w:basedOn w:val="a1"/>
    <w:next w:val="a8"/>
    <w:rsid w:val="00F316B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semiHidden/>
    <w:unhideWhenUsed/>
    <w:rsid w:val="00996EEB"/>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6578238">
      <w:bodyDiv w:val="1"/>
      <w:marLeft w:val="0"/>
      <w:marRight w:val="0"/>
      <w:marTop w:val="0"/>
      <w:marBottom w:val="0"/>
      <w:divBdr>
        <w:top w:val="none" w:sz="0" w:space="0" w:color="auto"/>
        <w:left w:val="none" w:sz="0" w:space="0" w:color="auto"/>
        <w:bottom w:val="none" w:sz="0" w:space="0" w:color="auto"/>
        <w:right w:val="none" w:sz="0" w:space="0" w:color="auto"/>
      </w:divBdr>
    </w:div>
    <w:div w:id="1519847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9D1D8-34D6-459F-9453-C80CA2094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1441</TotalTime>
  <Pages>24</Pages>
  <Words>7822</Words>
  <Characters>44587</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52305</CharactersWithSpaces>
  <SharedDoc>false</SharedDoc>
  <HLinks>
    <vt:vector size="18" baseType="variant">
      <vt:variant>
        <vt:i4>2359349</vt:i4>
      </vt:variant>
      <vt:variant>
        <vt:i4>6</vt:i4>
      </vt:variant>
      <vt:variant>
        <vt:i4>0</vt:i4>
      </vt:variant>
      <vt:variant>
        <vt:i4>5</vt:i4>
      </vt:variant>
      <vt:variant>
        <vt:lpwstr>http://vk.com/palova3x3</vt:lpwstr>
      </vt:variant>
      <vt:variant>
        <vt:lpwstr/>
      </vt:variant>
      <vt:variant>
        <vt:i4>2097167</vt:i4>
      </vt:variant>
      <vt:variant>
        <vt:i4>3</vt:i4>
      </vt:variant>
      <vt:variant>
        <vt:i4>0</vt:i4>
      </vt:variant>
      <vt:variant>
        <vt:i4>5</vt:i4>
      </vt:variant>
      <vt:variant>
        <vt:lpwstr>mailto:info@palova.by</vt:lpwstr>
      </vt:variant>
      <vt:variant>
        <vt:lpwstr/>
      </vt:variant>
      <vt:variant>
        <vt:i4>2097167</vt:i4>
      </vt:variant>
      <vt:variant>
        <vt:i4>0</vt:i4>
      </vt:variant>
      <vt:variant>
        <vt:i4>0</vt:i4>
      </vt:variant>
      <vt:variant>
        <vt:i4>5</vt:i4>
      </vt:variant>
      <vt:variant>
        <vt:lpwstr>mailto:info@palova.by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Diakov</dc:creator>
  <cp:lastModifiedBy>User</cp:lastModifiedBy>
  <cp:revision>115</cp:revision>
  <cp:lastPrinted>2025-05-21T12:15:00Z</cp:lastPrinted>
  <dcterms:created xsi:type="dcterms:W3CDTF">2024-04-24T09:13:00Z</dcterms:created>
  <dcterms:modified xsi:type="dcterms:W3CDTF">2026-06-08T09:59:00Z</dcterms:modified>
</cp:coreProperties>
</file>