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E" w:rsidRPr="009A1A61" w:rsidRDefault="009A1A61" w:rsidP="009A1A61">
      <w:pPr>
        <w:jc w:val="center"/>
        <w:rPr>
          <w:sz w:val="32"/>
          <w:szCs w:val="32"/>
        </w:rPr>
      </w:pPr>
      <w:r w:rsidRPr="009A1A61">
        <w:rPr>
          <w:b/>
          <w:sz w:val="32"/>
          <w:szCs w:val="32"/>
        </w:rPr>
        <w:t>ТЕХНИЧЕСКАЯ ЗАЯВКА НА МАТЧ В СЕЗОНЕ 2022-2023</w:t>
      </w:r>
    </w:p>
    <w:p w:rsidR="001B60EE" w:rsidRDefault="001B60E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5"/>
        <w:gridCol w:w="1646"/>
        <w:gridCol w:w="933"/>
        <w:gridCol w:w="597"/>
        <w:gridCol w:w="15"/>
        <w:gridCol w:w="2373"/>
        <w:gridCol w:w="2952"/>
        <w:gridCol w:w="6"/>
      </w:tblGrid>
      <w:tr w:rsidR="001B60EE" w:rsidTr="009A1A61">
        <w:trPr>
          <w:trHeight w:val="529"/>
          <w:jc w:val="center"/>
        </w:trPr>
        <w:tc>
          <w:tcPr>
            <w:tcW w:w="9167" w:type="dxa"/>
            <w:gridSpan w:val="9"/>
            <w:vAlign w:val="center"/>
          </w:tcPr>
          <w:p w:rsidR="001B60EE" w:rsidRPr="009A1A61" w:rsidRDefault="001B60EE">
            <w:pPr>
              <w:rPr>
                <w:rFonts w:eastAsia="Arial Unicode MS"/>
                <w:b/>
                <w:sz w:val="30"/>
                <w:szCs w:val="30"/>
                <w:lang w:val="en-US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Клуб/команда</w:t>
            </w:r>
            <w:r w:rsidR="00DF6B93" w:rsidRPr="009A1A61">
              <w:rPr>
                <w:rFonts w:eastAsia="Arial Unicode MS"/>
                <w:b/>
                <w:sz w:val="30"/>
                <w:szCs w:val="30"/>
              </w:rPr>
              <w:t>:</w:t>
            </w:r>
            <w:r w:rsidR="00AC0C48" w:rsidRPr="009A1A61">
              <w:rPr>
                <w:rFonts w:eastAsia="Arial Unicode MS"/>
                <w:b/>
                <w:sz w:val="30"/>
                <w:szCs w:val="30"/>
                <w:lang w:val="en-US"/>
              </w:rPr>
              <w:t xml:space="preserve">   </w:t>
            </w:r>
          </w:p>
        </w:tc>
      </w:tr>
      <w:tr w:rsidR="009A1A61" w:rsidTr="009A1A61">
        <w:trPr>
          <w:trHeight w:val="463"/>
          <w:jc w:val="center"/>
        </w:trPr>
        <w:tc>
          <w:tcPr>
            <w:tcW w:w="3224" w:type="dxa"/>
            <w:gridSpan w:val="4"/>
            <w:vAlign w:val="center"/>
          </w:tcPr>
          <w:p w:rsidR="009A1A61" w:rsidRPr="009A1A61" w:rsidRDefault="009A1A61">
            <w:pPr>
              <w:rPr>
                <w:rFonts w:eastAsia="Arial Unicode MS"/>
                <w:b/>
                <w:sz w:val="30"/>
                <w:szCs w:val="30"/>
                <w:lang w:val="en-US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Дата</w:t>
            </w:r>
            <w:r w:rsidRPr="009A1A61">
              <w:rPr>
                <w:rFonts w:eastAsia="Arial Unicode MS"/>
                <w:b/>
                <w:sz w:val="30"/>
                <w:szCs w:val="30"/>
                <w:lang w:val="en-US"/>
              </w:rPr>
              <w:t xml:space="preserve">:       </w:t>
            </w:r>
          </w:p>
        </w:tc>
        <w:tc>
          <w:tcPr>
            <w:tcW w:w="2985" w:type="dxa"/>
            <w:gridSpan w:val="3"/>
            <w:vMerge w:val="restart"/>
            <w:vAlign w:val="center"/>
          </w:tcPr>
          <w:p w:rsid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A1A61">
              <w:rPr>
                <w:rFonts w:eastAsia="Arial Unicode MS"/>
                <w:b/>
                <w:sz w:val="24"/>
                <w:szCs w:val="24"/>
              </w:rPr>
              <w:t>Команда-хозяин/</w:t>
            </w:r>
          </w:p>
          <w:p w:rsid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9A1A61" w:rsidRP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vAlign w:val="center"/>
          </w:tcPr>
          <w:p w:rsid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A1A61">
              <w:rPr>
                <w:rFonts w:eastAsia="Arial Unicode MS"/>
                <w:b/>
                <w:sz w:val="24"/>
                <w:szCs w:val="24"/>
              </w:rPr>
              <w:t>Команда-</w:t>
            </w:r>
            <w:r>
              <w:rPr>
                <w:rFonts w:eastAsia="Arial Unicode MS"/>
                <w:b/>
                <w:sz w:val="24"/>
                <w:szCs w:val="24"/>
              </w:rPr>
              <w:t>визитер</w:t>
            </w:r>
            <w:r w:rsidRPr="009A1A61">
              <w:rPr>
                <w:rFonts w:eastAsia="Arial Unicode MS"/>
                <w:b/>
                <w:sz w:val="24"/>
                <w:szCs w:val="24"/>
              </w:rPr>
              <w:t>/</w:t>
            </w:r>
          </w:p>
          <w:p w:rsid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9A1A61" w:rsidRP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A1A61" w:rsidTr="009A1A61">
        <w:trPr>
          <w:trHeight w:val="555"/>
          <w:jc w:val="center"/>
        </w:trPr>
        <w:tc>
          <w:tcPr>
            <w:tcW w:w="3224" w:type="dxa"/>
            <w:gridSpan w:val="4"/>
            <w:vAlign w:val="center"/>
          </w:tcPr>
          <w:p w:rsidR="009A1A61" w:rsidRPr="009A1A61" w:rsidRDefault="009A1A61">
            <w:pPr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№ Игры</w:t>
            </w:r>
            <w:r w:rsidRPr="009A1A61">
              <w:rPr>
                <w:rFonts w:eastAsia="Arial Unicode MS"/>
                <w:b/>
                <w:sz w:val="30"/>
                <w:szCs w:val="30"/>
              </w:rPr>
              <w:t>:</w:t>
            </w:r>
          </w:p>
        </w:tc>
        <w:tc>
          <w:tcPr>
            <w:tcW w:w="2985" w:type="dxa"/>
            <w:gridSpan w:val="3"/>
            <w:vMerge/>
            <w:vAlign w:val="center"/>
          </w:tcPr>
          <w:p w:rsidR="009A1A61" w:rsidRDefault="009A1A61">
            <w:pPr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9A1A61" w:rsidRDefault="009A1A61">
            <w:pPr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 w:rsidRPr="009A1A61">
              <w:rPr>
                <w:rFonts w:eastAsia="Arial Unicode MS"/>
                <w:b/>
                <w:sz w:val="20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Номер игрока</w:t>
            </w:r>
          </w:p>
        </w:tc>
        <w:tc>
          <w:tcPr>
            <w:tcW w:w="1545" w:type="dxa"/>
            <w:gridSpan w:val="3"/>
            <w:vAlign w:val="center"/>
          </w:tcPr>
          <w:p w:rsid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Лицензия</w:t>
            </w:r>
          </w:p>
        </w:tc>
        <w:tc>
          <w:tcPr>
            <w:tcW w:w="5331" w:type="dxa"/>
            <w:gridSpan w:val="3"/>
            <w:vAlign w:val="center"/>
          </w:tcPr>
          <w:p w:rsidR="009A1A61" w:rsidRDefault="009A1A61" w:rsidP="009A1A6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Фамилия, имя игрока</w:t>
            </w: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9A1A61">
        <w:trPr>
          <w:gridAfter w:val="1"/>
          <w:wAfter w:w="6" w:type="dxa"/>
          <w:jc w:val="center"/>
        </w:trPr>
        <w:tc>
          <w:tcPr>
            <w:tcW w:w="590" w:type="dxa"/>
            <w:vAlign w:val="center"/>
          </w:tcPr>
          <w:p w:rsidR="009A1A61" w:rsidRPr="009A1A61" w:rsidRDefault="009A1A61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 w:rsidRPr="009A1A61">
              <w:rPr>
                <w:rFonts w:eastAsia="Arial Unicode MS"/>
                <w:b/>
                <w:sz w:val="30"/>
                <w:szCs w:val="30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9A1A61" w:rsidRPr="00B40710" w:rsidRDefault="009A1A61">
            <w:pPr>
              <w:jc w:val="center"/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25" w:type="dxa"/>
            <w:gridSpan w:val="2"/>
            <w:vAlign w:val="center"/>
          </w:tcPr>
          <w:p w:rsidR="009A1A61" w:rsidRPr="00B40710" w:rsidRDefault="009A1A6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A1A61" w:rsidTr="00D65555">
        <w:trPr>
          <w:gridAfter w:val="1"/>
          <w:wAfter w:w="6" w:type="dxa"/>
          <w:jc w:val="center"/>
        </w:trPr>
        <w:tc>
          <w:tcPr>
            <w:tcW w:w="9161" w:type="dxa"/>
            <w:gridSpan w:val="8"/>
            <w:vAlign w:val="center"/>
          </w:tcPr>
          <w:p w:rsidR="009A1A61" w:rsidRPr="009A1A61" w:rsidRDefault="009A1A61">
            <w:pPr>
              <w:rPr>
                <w:i/>
                <w:sz w:val="24"/>
                <w:szCs w:val="24"/>
              </w:rPr>
            </w:pPr>
            <w:r w:rsidRPr="009A1A61">
              <w:rPr>
                <w:i/>
                <w:sz w:val="24"/>
                <w:szCs w:val="24"/>
              </w:rPr>
              <w:t xml:space="preserve">Примечание. </w:t>
            </w:r>
            <w:r w:rsidRPr="00B21BB1">
              <w:rPr>
                <w:i/>
                <w:sz w:val="24"/>
                <w:szCs w:val="24"/>
                <w:u w:val="single"/>
              </w:rPr>
              <w:t xml:space="preserve">Отменить капитана </w:t>
            </w:r>
            <w:r w:rsidR="00B21BB1">
              <w:rPr>
                <w:i/>
                <w:sz w:val="24"/>
                <w:szCs w:val="24"/>
                <w:u w:val="single"/>
              </w:rPr>
              <w:t xml:space="preserve">команды </w:t>
            </w:r>
            <w:r w:rsidRPr="00B21BB1">
              <w:rPr>
                <w:i/>
                <w:sz w:val="24"/>
                <w:szCs w:val="24"/>
                <w:u w:val="single"/>
              </w:rPr>
              <w:t>(КАП)</w:t>
            </w:r>
          </w:p>
        </w:tc>
      </w:tr>
      <w:tr w:rsidR="001B60EE" w:rsidTr="009A1A61">
        <w:trPr>
          <w:jc w:val="center"/>
        </w:trPr>
        <w:tc>
          <w:tcPr>
            <w:tcW w:w="9167" w:type="dxa"/>
            <w:gridSpan w:val="9"/>
            <w:vAlign w:val="center"/>
          </w:tcPr>
          <w:p w:rsidR="001B60EE" w:rsidRPr="00AC0C48" w:rsidRDefault="009A1A61" w:rsidP="009A1A61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Тренерско-административный персонал</w:t>
            </w:r>
            <w:r w:rsidR="00AC0C48" w:rsidRPr="00AC0C48">
              <w:rPr>
                <w:rFonts w:eastAsia="Arial Unicode MS"/>
                <w:b/>
                <w:sz w:val="32"/>
                <w:szCs w:val="32"/>
              </w:rPr>
              <w:t>:</w:t>
            </w: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13</w:t>
            </w:r>
          </w:p>
          <w:p w:rsidR="00B40710" w:rsidRPr="009A1A61" w:rsidRDefault="00B40710" w:rsidP="00B40710">
            <w:pPr>
              <w:rPr>
                <w:rFonts w:eastAsia="Arial Unicode MS"/>
                <w:b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B40710" w:rsidRDefault="00B40710">
            <w:pPr>
              <w:pStyle w:val="2"/>
            </w:pPr>
            <w:r>
              <w:t>Гл. тренер</w:t>
            </w: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 w:rsidP="00EC228C">
            <w:pPr>
              <w:pStyle w:val="2"/>
              <w:rPr>
                <w:b w:val="0"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 w:rsidP="00C9045D">
            <w:pPr>
              <w:pStyle w:val="2"/>
              <w:rPr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Pr="009A1A61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14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  <w:szCs w:val="24"/>
              </w:rPr>
              <w:t>Пом. тренера</w:t>
            </w: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 w:rsidP="00C9045D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Pr="009A1A61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15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Pr="009A1A61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16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Pr="009A1A61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17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18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19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20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  <w:tr w:rsidR="00B40710" w:rsidTr="00B40710">
        <w:trPr>
          <w:trHeight w:hRule="exact" w:val="397"/>
          <w:jc w:val="center"/>
        </w:trPr>
        <w:tc>
          <w:tcPr>
            <w:tcW w:w="645" w:type="dxa"/>
            <w:gridSpan w:val="2"/>
            <w:vAlign w:val="center"/>
          </w:tcPr>
          <w:p w:rsidR="00B40710" w:rsidRDefault="00B40710" w:rsidP="00C9045D">
            <w:pPr>
              <w:jc w:val="center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b/>
                <w:sz w:val="30"/>
                <w:szCs w:val="30"/>
              </w:rPr>
              <w:t>21</w:t>
            </w:r>
          </w:p>
        </w:tc>
        <w:tc>
          <w:tcPr>
            <w:tcW w:w="1646" w:type="dxa"/>
            <w:vAlign w:val="center"/>
          </w:tcPr>
          <w:p w:rsidR="00B40710" w:rsidRDefault="00B40710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  <w:tc>
          <w:tcPr>
            <w:tcW w:w="5346" w:type="dxa"/>
            <w:gridSpan w:val="4"/>
            <w:vAlign w:val="center"/>
          </w:tcPr>
          <w:p w:rsidR="00B40710" w:rsidRPr="00B40710" w:rsidRDefault="00B40710">
            <w:pPr>
              <w:rPr>
                <w:b/>
                <w:sz w:val="32"/>
                <w:szCs w:val="32"/>
              </w:rPr>
            </w:pPr>
          </w:p>
        </w:tc>
      </w:tr>
    </w:tbl>
    <w:p w:rsidR="001B60EE" w:rsidRDefault="001B60EE">
      <w:pPr>
        <w:jc w:val="both"/>
      </w:pPr>
    </w:p>
    <w:sectPr w:rsidR="001B60EE" w:rsidSect="009A1A61">
      <w:headerReference w:type="default" r:id="rId6"/>
      <w:pgSz w:w="12240" w:h="15840"/>
      <w:pgMar w:top="567" w:right="851" w:bottom="567" w:left="1134" w:header="5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14" w:rsidRDefault="007A0214" w:rsidP="009A1A61">
      <w:r>
        <w:separator/>
      </w:r>
    </w:p>
  </w:endnote>
  <w:endnote w:type="continuationSeparator" w:id="1">
    <w:p w:rsidR="007A0214" w:rsidRDefault="007A0214" w:rsidP="009A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14" w:rsidRDefault="007A0214" w:rsidP="009A1A61">
      <w:r>
        <w:separator/>
      </w:r>
    </w:p>
  </w:footnote>
  <w:footnote w:type="continuationSeparator" w:id="1">
    <w:p w:rsidR="007A0214" w:rsidRDefault="007A0214" w:rsidP="009A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1" w:rsidRDefault="009A1A61" w:rsidP="009A1A61">
    <w:pPr>
      <w:jc w:val="center"/>
      <w:rPr>
        <w:b/>
        <w:sz w:val="30"/>
        <w:szCs w:val="30"/>
      </w:rPr>
    </w:pPr>
    <w:r w:rsidRPr="009A1A61">
      <w:rPr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-161925</wp:posOffset>
          </wp:positionV>
          <wp:extent cx="781050" cy="723900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0"/>
        <w:szCs w:val="30"/>
      </w:rPr>
      <w:t>ХХХ</w:t>
    </w:r>
    <w:r>
      <w:rPr>
        <w:b/>
        <w:sz w:val="30"/>
        <w:szCs w:val="30"/>
        <w:lang w:val="en-US"/>
      </w:rPr>
      <w:t>I</w:t>
    </w:r>
    <w:r w:rsidRPr="009A1A61">
      <w:rPr>
        <w:b/>
        <w:sz w:val="30"/>
        <w:szCs w:val="30"/>
      </w:rPr>
      <w:t xml:space="preserve"> </w:t>
    </w:r>
    <w:r>
      <w:rPr>
        <w:b/>
        <w:sz w:val="30"/>
        <w:szCs w:val="30"/>
      </w:rPr>
      <w:t xml:space="preserve">чемпионат Республики Беларусь по баскетболу </w:t>
    </w:r>
  </w:p>
  <w:p w:rsidR="009A1A61" w:rsidRPr="009A1A61" w:rsidRDefault="009A1A61" w:rsidP="009A1A61">
    <w:pPr>
      <w:jc w:val="center"/>
      <w:rPr>
        <w:b/>
        <w:sz w:val="30"/>
        <w:szCs w:val="30"/>
      </w:rPr>
    </w:pPr>
    <w:r>
      <w:rPr>
        <w:b/>
        <w:sz w:val="30"/>
        <w:szCs w:val="30"/>
      </w:rPr>
      <w:t>среди мужских и женских команд сезона 2022-2023 гг.</w:t>
    </w:r>
  </w:p>
  <w:p w:rsidR="009A1A61" w:rsidRPr="009A1A61" w:rsidRDefault="009A1A61" w:rsidP="009A1A61">
    <w:pPr>
      <w:jc w:val="center"/>
      <w:rPr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F6B93"/>
    <w:rsid w:val="001B60EE"/>
    <w:rsid w:val="00405273"/>
    <w:rsid w:val="00694538"/>
    <w:rsid w:val="0071617C"/>
    <w:rsid w:val="007A0214"/>
    <w:rsid w:val="00950182"/>
    <w:rsid w:val="009A1A61"/>
    <w:rsid w:val="00AC0C48"/>
    <w:rsid w:val="00B21BB1"/>
    <w:rsid w:val="00B40710"/>
    <w:rsid w:val="00B51B19"/>
    <w:rsid w:val="00D035AB"/>
    <w:rsid w:val="00D27CCB"/>
    <w:rsid w:val="00D56235"/>
    <w:rsid w:val="00D86FFB"/>
    <w:rsid w:val="00DF6B93"/>
    <w:rsid w:val="00E8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19"/>
    <w:rPr>
      <w:sz w:val="28"/>
    </w:rPr>
  </w:style>
  <w:style w:type="paragraph" w:styleId="1">
    <w:name w:val="heading 1"/>
    <w:basedOn w:val="a"/>
    <w:next w:val="a"/>
    <w:qFormat/>
    <w:rsid w:val="00B51B1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1B19"/>
    <w:pPr>
      <w:keepNext/>
      <w:outlineLvl w:val="1"/>
    </w:pPr>
    <w:rPr>
      <w:rFonts w:eastAsia="Arial Unicode MS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1B1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B51B19"/>
    <w:pPr>
      <w:jc w:val="both"/>
    </w:pPr>
  </w:style>
  <w:style w:type="paragraph" w:styleId="3">
    <w:name w:val="Body Text 3"/>
    <w:basedOn w:val="a"/>
    <w:semiHidden/>
    <w:rsid w:val="00B51B19"/>
    <w:rPr>
      <w:sz w:val="24"/>
      <w:lang w:val="en-US"/>
    </w:rPr>
  </w:style>
  <w:style w:type="paragraph" w:styleId="a5">
    <w:name w:val="header"/>
    <w:basedOn w:val="a"/>
    <w:link w:val="a6"/>
    <w:uiPriority w:val="99"/>
    <w:unhideWhenUsed/>
    <w:rsid w:val="009A1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A61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9A1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A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jc w:val="both"/>
    </w:pPr>
  </w:style>
  <w:style w:type="paragraph" w:styleId="3">
    <w:name w:val="Body Text 3"/>
    <w:basedOn w:val="a"/>
    <w:semiHidden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2008-05-08T13:06:00Z</cp:lastPrinted>
  <dcterms:created xsi:type="dcterms:W3CDTF">2019-10-29T09:03:00Z</dcterms:created>
  <dcterms:modified xsi:type="dcterms:W3CDTF">2022-07-27T13:32:00Z</dcterms:modified>
</cp:coreProperties>
</file>