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E644F" w14:textId="77777777" w:rsidR="00651411" w:rsidRPr="00F90D25" w:rsidRDefault="00651411" w:rsidP="00982343">
      <w:pPr>
        <w:spacing w:after="0" w:line="240" w:lineRule="auto"/>
        <w:ind w:left="6096"/>
        <w:rPr>
          <w:rStyle w:val="3"/>
          <w:rFonts w:eastAsiaTheme="minorEastAsia"/>
          <w:b w:val="0"/>
          <w:sz w:val="28"/>
          <w:szCs w:val="28"/>
        </w:rPr>
      </w:pPr>
      <w:r w:rsidRPr="00F90D25">
        <w:rPr>
          <w:rStyle w:val="3"/>
          <w:rFonts w:eastAsiaTheme="minorEastAsia"/>
          <w:b w:val="0"/>
          <w:sz w:val="28"/>
          <w:szCs w:val="28"/>
        </w:rPr>
        <w:t>УТВЕРЖДЕНО</w:t>
      </w:r>
    </w:p>
    <w:p w14:paraId="232B2163" w14:textId="77777777" w:rsidR="00651411" w:rsidRPr="00F90D25" w:rsidRDefault="00047A54" w:rsidP="00982343">
      <w:pPr>
        <w:spacing w:after="0" w:line="240" w:lineRule="auto"/>
        <w:ind w:left="6096"/>
        <w:rPr>
          <w:rStyle w:val="3"/>
          <w:rFonts w:eastAsiaTheme="minorEastAsia"/>
          <w:b w:val="0"/>
          <w:sz w:val="28"/>
          <w:szCs w:val="28"/>
        </w:rPr>
      </w:pPr>
      <w:r w:rsidRPr="00F90D25">
        <w:rPr>
          <w:rStyle w:val="3"/>
          <w:rFonts w:eastAsiaTheme="minorEastAsia"/>
          <w:b w:val="0"/>
          <w:sz w:val="28"/>
          <w:szCs w:val="28"/>
        </w:rPr>
        <w:t>Исполкомом</w:t>
      </w:r>
      <w:r w:rsidR="00651411" w:rsidRPr="00F90D25">
        <w:rPr>
          <w:rStyle w:val="3"/>
          <w:rFonts w:eastAsiaTheme="minorEastAsia"/>
          <w:b w:val="0"/>
          <w:sz w:val="28"/>
          <w:szCs w:val="28"/>
        </w:rPr>
        <w:t xml:space="preserve"> </w:t>
      </w:r>
      <w:r w:rsidR="00982343" w:rsidRPr="00F90D25">
        <w:rPr>
          <w:rStyle w:val="3"/>
          <w:rFonts w:eastAsiaTheme="minorEastAsia"/>
          <w:b w:val="0"/>
          <w:sz w:val="28"/>
          <w:szCs w:val="28"/>
        </w:rPr>
        <w:br/>
      </w:r>
      <w:r w:rsidR="00651411" w:rsidRPr="00F90D25">
        <w:rPr>
          <w:rStyle w:val="3"/>
          <w:rFonts w:eastAsiaTheme="minorEastAsia"/>
          <w:b w:val="0"/>
          <w:sz w:val="28"/>
          <w:szCs w:val="28"/>
        </w:rPr>
        <w:t>ОО «Белорусская федерация баскетбола»</w:t>
      </w:r>
      <w:r w:rsidR="00F90D25" w:rsidRPr="00F90D25">
        <w:rPr>
          <w:rStyle w:val="3"/>
          <w:rFonts w:eastAsiaTheme="minorEastAsia"/>
          <w:b w:val="0"/>
          <w:sz w:val="28"/>
          <w:szCs w:val="28"/>
        </w:rPr>
        <w:t>,</w:t>
      </w:r>
    </w:p>
    <w:p w14:paraId="48ACA204" w14:textId="77777777" w:rsidR="00F90D25" w:rsidRPr="00F90D25" w:rsidRDefault="00047A54" w:rsidP="00982343">
      <w:pPr>
        <w:spacing w:after="0" w:line="240" w:lineRule="auto"/>
        <w:ind w:left="6096"/>
        <w:jc w:val="both"/>
        <w:rPr>
          <w:rStyle w:val="3"/>
          <w:rFonts w:eastAsiaTheme="minorEastAsia"/>
          <w:b w:val="0"/>
          <w:sz w:val="28"/>
          <w:szCs w:val="28"/>
        </w:rPr>
      </w:pPr>
      <w:r w:rsidRPr="00F90D25">
        <w:rPr>
          <w:rStyle w:val="3"/>
          <w:rFonts w:eastAsiaTheme="minorEastAsia"/>
          <w:b w:val="0"/>
          <w:sz w:val="28"/>
          <w:szCs w:val="28"/>
        </w:rPr>
        <w:t>постановление №</w:t>
      </w:r>
      <w:r w:rsidR="00F90D25" w:rsidRPr="00F90D25">
        <w:rPr>
          <w:rStyle w:val="3"/>
          <w:rFonts w:eastAsiaTheme="minorEastAsia"/>
          <w:b w:val="0"/>
          <w:sz w:val="28"/>
          <w:szCs w:val="28"/>
        </w:rPr>
        <w:t xml:space="preserve"> 305</w:t>
      </w:r>
      <w:r w:rsidR="009B57A6" w:rsidRPr="00F90D25">
        <w:rPr>
          <w:rStyle w:val="3"/>
          <w:rFonts w:eastAsiaTheme="minorEastAsia"/>
          <w:b w:val="0"/>
          <w:sz w:val="28"/>
          <w:szCs w:val="28"/>
        </w:rPr>
        <w:t xml:space="preserve">-и </w:t>
      </w:r>
    </w:p>
    <w:p w14:paraId="21D03F22" w14:textId="77777777" w:rsidR="00F90D25" w:rsidRPr="00F90D25" w:rsidRDefault="00982343" w:rsidP="00982343">
      <w:pPr>
        <w:spacing w:after="0" w:line="240" w:lineRule="auto"/>
        <w:ind w:left="6096"/>
        <w:jc w:val="both"/>
        <w:rPr>
          <w:rStyle w:val="3"/>
          <w:rFonts w:eastAsiaTheme="minorEastAsia"/>
          <w:b w:val="0"/>
          <w:sz w:val="28"/>
          <w:szCs w:val="28"/>
        </w:rPr>
      </w:pPr>
      <w:r w:rsidRPr="00F90D25">
        <w:rPr>
          <w:rStyle w:val="3"/>
          <w:rFonts w:eastAsiaTheme="minorEastAsia"/>
          <w:b w:val="0"/>
          <w:sz w:val="28"/>
          <w:szCs w:val="28"/>
        </w:rPr>
        <w:t xml:space="preserve">от </w:t>
      </w:r>
      <w:r w:rsidR="00F90D25" w:rsidRPr="00F90D25">
        <w:rPr>
          <w:rStyle w:val="3"/>
          <w:rFonts w:eastAsiaTheme="minorEastAsia"/>
          <w:b w:val="0"/>
          <w:sz w:val="28"/>
          <w:szCs w:val="28"/>
        </w:rPr>
        <w:t>30.06.</w:t>
      </w:r>
      <w:r w:rsidRPr="00F90D25">
        <w:rPr>
          <w:rStyle w:val="3"/>
          <w:rFonts w:eastAsiaTheme="minorEastAsia"/>
          <w:b w:val="0"/>
          <w:sz w:val="28"/>
          <w:szCs w:val="28"/>
        </w:rPr>
        <w:t xml:space="preserve">2022 </w:t>
      </w:r>
    </w:p>
    <w:p w14:paraId="4D12C05C" w14:textId="77777777" w:rsidR="00EA69A0" w:rsidRPr="00F90D25" w:rsidRDefault="009B57A6" w:rsidP="00982343">
      <w:pPr>
        <w:spacing w:after="0" w:line="240" w:lineRule="auto"/>
        <w:ind w:left="6096"/>
        <w:jc w:val="both"/>
        <w:rPr>
          <w:rStyle w:val="3"/>
          <w:rFonts w:eastAsiaTheme="minorEastAsia"/>
          <w:b w:val="0"/>
          <w:sz w:val="28"/>
          <w:szCs w:val="28"/>
        </w:rPr>
      </w:pPr>
      <w:r w:rsidRPr="00F90D25">
        <w:rPr>
          <w:rStyle w:val="3"/>
          <w:rFonts w:eastAsiaTheme="minorEastAsia"/>
          <w:b w:val="0"/>
          <w:sz w:val="28"/>
          <w:szCs w:val="28"/>
        </w:rPr>
        <w:t xml:space="preserve">к протоколу </w:t>
      </w:r>
      <w:r w:rsidR="00047A54" w:rsidRPr="00F90D25">
        <w:rPr>
          <w:rStyle w:val="3"/>
          <w:rFonts w:eastAsiaTheme="minorEastAsia"/>
          <w:b w:val="0"/>
          <w:sz w:val="28"/>
          <w:szCs w:val="28"/>
        </w:rPr>
        <w:t xml:space="preserve">№ </w:t>
      </w:r>
      <w:r w:rsidRPr="00F90D25">
        <w:rPr>
          <w:rStyle w:val="3"/>
          <w:rFonts w:eastAsiaTheme="minorEastAsia"/>
          <w:b w:val="0"/>
          <w:sz w:val="28"/>
          <w:szCs w:val="28"/>
        </w:rPr>
        <w:t>45</w:t>
      </w:r>
      <w:r w:rsidR="00047A54" w:rsidRPr="00F90D25">
        <w:rPr>
          <w:rStyle w:val="3"/>
          <w:rFonts w:eastAsiaTheme="minorEastAsia"/>
          <w:b w:val="0"/>
          <w:sz w:val="28"/>
          <w:szCs w:val="28"/>
        </w:rPr>
        <w:t>-И</w:t>
      </w:r>
    </w:p>
    <w:p w14:paraId="636A6E6C" w14:textId="77777777" w:rsidR="00651411" w:rsidRPr="00F90D25" w:rsidRDefault="00651411" w:rsidP="00982343">
      <w:pPr>
        <w:spacing w:after="0" w:line="240" w:lineRule="auto"/>
        <w:ind w:left="6096"/>
        <w:jc w:val="both"/>
        <w:rPr>
          <w:rStyle w:val="3"/>
          <w:rFonts w:eastAsiaTheme="minorEastAsia"/>
          <w:b w:val="0"/>
          <w:sz w:val="28"/>
          <w:szCs w:val="28"/>
        </w:rPr>
      </w:pPr>
    </w:p>
    <w:p w14:paraId="051B1FBF" w14:textId="77777777" w:rsidR="00A91E6B" w:rsidRPr="00F90D25" w:rsidRDefault="00A91E6B" w:rsidP="00982343">
      <w:pPr>
        <w:spacing w:after="0" w:line="240" w:lineRule="auto"/>
        <w:ind w:left="6096"/>
        <w:jc w:val="both"/>
        <w:rPr>
          <w:rStyle w:val="3"/>
          <w:rFonts w:eastAsiaTheme="minorEastAsia"/>
          <w:b w:val="0"/>
          <w:sz w:val="28"/>
          <w:szCs w:val="28"/>
        </w:rPr>
      </w:pPr>
    </w:p>
    <w:p w14:paraId="7C9D952F" w14:textId="77777777" w:rsidR="0013593F" w:rsidRPr="00F90D25" w:rsidRDefault="0013593F" w:rsidP="004770C4">
      <w:pPr>
        <w:spacing w:after="0" w:line="240" w:lineRule="auto"/>
        <w:jc w:val="both"/>
        <w:rPr>
          <w:rStyle w:val="3"/>
          <w:rFonts w:eastAsiaTheme="minorEastAsia"/>
          <w:b w:val="0"/>
          <w:sz w:val="28"/>
          <w:szCs w:val="28"/>
        </w:rPr>
      </w:pPr>
      <w:r w:rsidRPr="00F90D25">
        <w:rPr>
          <w:rStyle w:val="3"/>
          <w:rFonts w:eastAsiaTheme="minorEastAsia"/>
          <w:b w:val="0"/>
          <w:sz w:val="28"/>
          <w:szCs w:val="28"/>
        </w:rPr>
        <w:t xml:space="preserve">Вводится в действие с </w:t>
      </w:r>
      <w:r w:rsidR="00F90D25" w:rsidRPr="00F90D25">
        <w:rPr>
          <w:rStyle w:val="3"/>
          <w:rFonts w:eastAsiaTheme="minorEastAsia"/>
          <w:b w:val="0"/>
          <w:sz w:val="28"/>
          <w:szCs w:val="28"/>
        </w:rPr>
        <w:t>20</w:t>
      </w:r>
      <w:r w:rsidR="005E5D02" w:rsidRPr="00F90D25">
        <w:rPr>
          <w:rStyle w:val="3"/>
          <w:rFonts w:eastAsiaTheme="minorEastAsia"/>
          <w:b w:val="0"/>
          <w:sz w:val="28"/>
          <w:szCs w:val="28"/>
        </w:rPr>
        <w:t xml:space="preserve"> </w:t>
      </w:r>
      <w:r w:rsidR="009B57A6" w:rsidRPr="00F90D25">
        <w:rPr>
          <w:rStyle w:val="3"/>
          <w:rFonts w:eastAsiaTheme="minorEastAsia"/>
          <w:b w:val="0"/>
          <w:sz w:val="28"/>
          <w:szCs w:val="28"/>
        </w:rPr>
        <w:t>июля</w:t>
      </w:r>
      <w:r w:rsidR="005E5D02" w:rsidRPr="00F90D25">
        <w:rPr>
          <w:rStyle w:val="3"/>
          <w:rFonts w:eastAsiaTheme="minorEastAsia"/>
          <w:b w:val="0"/>
          <w:sz w:val="28"/>
          <w:szCs w:val="28"/>
        </w:rPr>
        <w:t xml:space="preserve"> </w:t>
      </w:r>
      <w:r w:rsidRPr="00F90D25">
        <w:rPr>
          <w:rStyle w:val="3"/>
          <w:rFonts w:eastAsiaTheme="minorEastAsia"/>
          <w:b w:val="0"/>
          <w:sz w:val="28"/>
          <w:szCs w:val="28"/>
        </w:rPr>
        <w:t>20</w:t>
      </w:r>
      <w:r w:rsidR="009B57A6" w:rsidRPr="00F90D25">
        <w:rPr>
          <w:rStyle w:val="3"/>
          <w:rFonts w:eastAsiaTheme="minorEastAsia"/>
          <w:b w:val="0"/>
          <w:sz w:val="28"/>
          <w:szCs w:val="28"/>
        </w:rPr>
        <w:t>22</w:t>
      </w:r>
      <w:r w:rsidR="00DE43CB" w:rsidRPr="00F90D25">
        <w:rPr>
          <w:rStyle w:val="3"/>
          <w:rFonts w:eastAsiaTheme="minorEastAsia"/>
          <w:b w:val="0"/>
          <w:sz w:val="28"/>
          <w:szCs w:val="28"/>
        </w:rPr>
        <w:t xml:space="preserve"> года.</w:t>
      </w:r>
    </w:p>
    <w:p w14:paraId="4471321F" w14:textId="77777777" w:rsidR="00BF58F7" w:rsidRPr="00F90D25" w:rsidRDefault="00BF58F7" w:rsidP="004770C4">
      <w:pPr>
        <w:spacing w:after="0" w:line="240" w:lineRule="auto"/>
        <w:jc w:val="both"/>
        <w:rPr>
          <w:rStyle w:val="3"/>
          <w:rFonts w:eastAsiaTheme="minorEastAsia"/>
          <w:b w:val="0"/>
          <w:sz w:val="28"/>
          <w:szCs w:val="28"/>
        </w:rPr>
      </w:pPr>
    </w:p>
    <w:p w14:paraId="459CA774" w14:textId="77777777" w:rsidR="00BB2CE8" w:rsidRPr="00F90D25" w:rsidRDefault="00BB2CE8" w:rsidP="004770C4">
      <w:pPr>
        <w:spacing w:after="0" w:line="240" w:lineRule="auto"/>
        <w:jc w:val="both"/>
        <w:rPr>
          <w:rStyle w:val="3"/>
          <w:rFonts w:eastAsiaTheme="minorEastAsia"/>
          <w:b w:val="0"/>
          <w:sz w:val="28"/>
          <w:szCs w:val="28"/>
        </w:rPr>
      </w:pPr>
    </w:p>
    <w:p w14:paraId="25D0DEF7" w14:textId="77777777" w:rsidR="00125C96" w:rsidRPr="00F90D25" w:rsidRDefault="00EA69A0" w:rsidP="00EA69A0">
      <w:pPr>
        <w:spacing w:after="0" w:line="240" w:lineRule="auto"/>
        <w:jc w:val="center"/>
        <w:rPr>
          <w:rStyle w:val="3"/>
          <w:rFonts w:eastAsiaTheme="minorEastAsia"/>
          <w:sz w:val="30"/>
          <w:szCs w:val="30"/>
        </w:rPr>
      </w:pPr>
      <w:r w:rsidRPr="00F90D25">
        <w:rPr>
          <w:rStyle w:val="3"/>
          <w:rFonts w:eastAsiaTheme="minorEastAsia"/>
          <w:sz w:val="30"/>
          <w:szCs w:val="30"/>
        </w:rPr>
        <w:t>ПОЛОЖЕНИЕ</w:t>
      </w:r>
    </w:p>
    <w:p w14:paraId="59066AB1" w14:textId="77777777" w:rsidR="00EA69A0" w:rsidRPr="00F90D25" w:rsidRDefault="00EA69A0" w:rsidP="00EA69A0">
      <w:pPr>
        <w:spacing w:after="0" w:line="240" w:lineRule="auto"/>
        <w:jc w:val="center"/>
        <w:rPr>
          <w:rStyle w:val="3"/>
          <w:rFonts w:eastAsiaTheme="minorEastAsia"/>
          <w:sz w:val="30"/>
          <w:szCs w:val="30"/>
        </w:rPr>
      </w:pPr>
      <w:r w:rsidRPr="00F90D25">
        <w:rPr>
          <w:rStyle w:val="3"/>
          <w:rFonts w:eastAsiaTheme="minorEastAsia"/>
          <w:sz w:val="30"/>
          <w:szCs w:val="30"/>
        </w:rPr>
        <w:t>О</w:t>
      </w:r>
      <w:r w:rsidR="00047A54" w:rsidRPr="00F90D25">
        <w:rPr>
          <w:rStyle w:val="3"/>
          <w:rFonts w:eastAsiaTheme="minorEastAsia"/>
          <w:sz w:val="30"/>
          <w:szCs w:val="30"/>
        </w:rPr>
        <w:t xml:space="preserve"> </w:t>
      </w:r>
      <w:r w:rsidR="009B57A6" w:rsidRPr="00F90D25">
        <w:rPr>
          <w:rStyle w:val="3"/>
          <w:rFonts w:eastAsiaTheme="minorEastAsia"/>
          <w:sz w:val="30"/>
          <w:szCs w:val="30"/>
        </w:rPr>
        <w:t>ПАСПОРТИЗАЦИИ БАСКЕТБОЛИСТОВ</w:t>
      </w:r>
    </w:p>
    <w:p w14:paraId="6637F4A5" w14:textId="77777777" w:rsidR="00EA69A0" w:rsidRPr="00F90D25" w:rsidRDefault="00EA69A0" w:rsidP="00EA69A0">
      <w:pPr>
        <w:spacing w:after="0" w:line="240" w:lineRule="auto"/>
        <w:jc w:val="center"/>
        <w:rPr>
          <w:rStyle w:val="2"/>
          <w:rFonts w:eastAsiaTheme="minorEastAsia"/>
          <w:b/>
          <w:color w:val="auto"/>
          <w:sz w:val="30"/>
          <w:szCs w:val="30"/>
          <w:lang w:bidi="ar-SA"/>
        </w:rPr>
      </w:pPr>
    </w:p>
    <w:p w14:paraId="0BB150CF" w14:textId="77777777" w:rsidR="00EA69A0" w:rsidRPr="00F90D25" w:rsidRDefault="00125C96" w:rsidP="00EA69A0">
      <w:pPr>
        <w:pStyle w:val="5"/>
        <w:numPr>
          <w:ilvl w:val="0"/>
          <w:numId w:val="3"/>
        </w:numPr>
        <w:shd w:val="clear" w:color="auto" w:fill="auto"/>
        <w:spacing w:line="240" w:lineRule="auto"/>
        <w:ind w:left="0"/>
        <w:jc w:val="center"/>
        <w:rPr>
          <w:b/>
          <w:sz w:val="28"/>
          <w:szCs w:val="28"/>
        </w:rPr>
      </w:pPr>
      <w:r w:rsidRPr="00F90D25">
        <w:rPr>
          <w:b/>
          <w:sz w:val="28"/>
          <w:szCs w:val="28"/>
        </w:rPr>
        <w:t>ОСНОВНЫЕ ПОЛОЖЕНИЯ</w:t>
      </w:r>
    </w:p>
    <w:p w14:paraId="2C75DA23" w14:textId="77777777" w:rsidR="00EA69A0" w:rsidRPr="00F90D25" w:rsidRDefault="00EA69A0" w:rsidP="00EA69A0">
      <w:pPr>
        <w:pStyle w:val="5"/>
        <w:shd w:val="clear" w:color="auto" w:fill="auto"/>
        <w:spacing w:line="240" w:lineRule="auto"/>
        <w:rPr>
          <w:b/>
          <w:sz w:val="28"/>
          <w:szCs w:val="28"/>
        </w:rPr>
      </w:pPr>
    </w:p>
    <w:p w14:paraId="403E2863" w14:textId="77777777" w:rsidR="00047A54" w:rsidRPr="00F90D25" w:rsidRDefault="00680C74" w:rsidP="00047A54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D25">
        <w:rPr>
          <w:rFonts w:ascii="Times New Roman" w:hAnsi="Times New Roman" w:cs="Times New Roman"/>
          <w:sz w:val="28"/>
          <w:szCs w:val="28"/>
        </w:rPr>
        <w:t xml:space="preserve">1.1. </w:t>
      </w:r>
      <w:r w:rsidR="00EA69A0" w:rsidRPr="00F90D25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047A54" w:rsidRPr="00F90D25">
        <w:rPr>
          <w:rFonts w:ascii="Times New Roman" w:hAnsi="Times New Roman" w:cs="Times New Roman"/>
          <w:sz w:val="28"/>
          <w:szCs w:val="28"/>
        </w:rPr>
        <w:t xml:space="preserve">общественного объединения «Белорусская федерация баскетбола» «О </w:t>
      </w:r>
      <w:r w:rsidR="009B57A6" w:rsidRPr="00F90D25">
        <w:rPr>
          <w:rFonts w:ascii="Times New Roman" w:hAnsi="Times New Roman" w:cs="Times New Roman"/>
          <w:sz w:val="28"/>
          <w:szCs w:val="28"/>
        </w:rPr>
        <w:t>паспортизации баскетболистов</w:t>
      </w:r>
      <w:r w:rsidR="00277C49" w:rsidRPr="00F90D25">
        <w:rPr>
          <w:rFonts w:ascii="Times New Roman" w:hAnsi="Times New Roman" w:cs="Times New Roman"/>
          <w:sz w:val="28"/>
          <w:szCs w:val="28"/>
        </w:rPr>
        <w:t>» (</w:t>
      </w:r>
      <w:r w:rsidR="00047A54" w:rsidRPr="00F90D25">
        <w:rPr>
          <w:rFonts w:ascii="Times New Roman" w:hAnsi="Times New Roman" w:cs="Times New Roman"/>
          <w:sz w:val="28"/>
          <w:szCs w:val="28"/>
        </w:rPr>
        <w:t>далее именуемое</w:t>
      </w:r>
      <w:r w:rsidR="00277C49" w:rsidRPr="00F90D25">
        <w:rPr>
          <w:rFonts w:ascii="Times New Roman" w:hAnsi="Times New Roman" w:cs="Times New Roman"/>
          <w:sz w:val="28"/>
          <w:szCs w:val="28"/>
        </w:rPr>
        <w:t xml:space="preserve"> </w:t>
      </w:r>
      <w:r w:rsidR="00047A54" w:rsidRPr="00F90D25">
        <w:rPr>
          <w:rFonts w:ascii="Times New Roman" w:hAnsi="Times New Roman" w:cs="Times New Roman"/>
          <w:sz w:val="28"/>
          <w:szCs w:val="28"/>
        </w:rPr>
        <w:t xml:space="preserve"> «Положение»</w:t>
      </w:r>
      <w:r w:rsidR="00277C49" w:rsidRPr="00F90D25">
        <w:rPr>
          <w:rFonts w:ascii="Times New Roman" w:hAnsi="Times New Roman" w:cs="Times New Roman"/>
          <w:sz w:val="28"/>
          <w:szCs w:val="28"/>
        </w:rPr>
        <w:t>)</w:t>
      </w:r>
      <w:r w:rsidR="00047A54" w:rsidRPr="00F90D25">
        <w:rPr>
          <w:rFonts w:ascii="Times New Roman" w:hAnsi="Times New Roman" w:cs="Times New Roman"/>
          <w:sz w:val="28"/>
          <w:szCs w:val="28"/>
        </w:rPr>
        <w:t>,  разработано на основании устава общественного</w:t>
      </w:r>
      <w:r w:rsidR="009B57A6" w:rsidRPr="00F90D25">
        <w:rPr>
          <w:rFonts w:ascii="Times New Roman" w:hAnsi="Times New Roman" w:cs="Times New Roman"/>
          <w:sz w:val="28"/>
          <w:szCs w:val="28"/>
        </w:rPr>
        <w:t xml:space="preserve"> </w:t>
      </w:r>
      <w:r w:rsidR="00047A54" w:rsidRPr="00F90D25">
        <w:rPr>
          <w:rFonts w:ascii="Times New Roman" w:hAnsi="Times New Roman" w:cs="Times New Roman"/>
          <w:sz w:val="28"/>
          <w:szCs w:val="28"/>
        </w:rPr>
        <w:t>объединения «Белорусская федерация баскетбола»  (да</w:t>
      </w:r>
      <w:r w:rsidR="00277C49" w:rsidRPr="00F90D25">
        <w:rPr>
          <w:rFonts w:ascii="Times New Roman" w:hAnsi="Times New Roman" w:cs="Times New Roman"/>
          <w:sz w:val="28"/>
          <w:szCs w:val="28"/>
        </w:rPr>
        <w:t>лее имену</w:t>
      </w:r>
      <w:r w:rsidR="00047A54" w:rsidRPr="00F90D25">
        <w:rPr>
          <w:rFonts w:ascii="Times New Roman" w:hAnsi="Times New Roman" w:cs="Times New Roman"/>
          <w:sz w:val="28"/>
          <w:szCs w:val="28"/>
        </w:rPr>
        <w:t xml:space="preserve">емое </w:t>
      </w:r>
      <w:r w:rsidR="00277C49" w:rsidRPr="00F90D25">
        <w:rPr>
          <w:rFonts w:ascii="Times New Roman" w:hAnsi="Times New Roman" w:cs="Times New Roman"/>
          <w:sz w:val="28"/>
          <w:szCs w:val="28"/>
        </w:rPr>
        <w:t xml:space="preserve">– </w:t>
      </w:r>
      <w:r w:rsidR="00FF157D" w:rsidRPr="00F90D25">
        <w:rPr>
          <w:rFonts w:ascii="Times New Roman" w:hAnsi="Times New Roman" w:cs="Times New Roman"/>
          <w:sz w:val="28"/>
          <w:szCs w:val="28"/>
        </w:rPr>
        <w:br/>
      </w:r>
      <w:r w:rsidR="00047A54" w:rsidRPr="00F90D25">
        <w:rPr>
          <w:rFonts w:ascii="Times New Roman" w:hAnsi="Times New Roman" w:cs="Times New Roman"/>
          <w:sz w:val="28"/>
          <w:szCs w:val="28"/>
        </w:rPr>
        <w:t>ОО «БФБ»)</w:t>
      </w:r>
      <w:r w:rsidR="00277C49" w:rsidRPr="00F90D25">
        <w:rPr>
          <w:rFonts w:ascii="Times New Roman" w:hAnsi="Times New Roman" w:cs="Times New Roman"/>
          <w:sz w:val="28"/>
          <w:szCs w:val="28"/>
        </w:rPr>
        <w:t xml:space="preserve"> с учетом действующих норм законодательства.</w:t>
      </w:r>
    </w:p>
    <w:p w14:paraId="2BA0363B" w14:textId="77777777" w:rsidR="009B57A6" w:rsidRPr="00F90D25" w:rsidRDefault="00277C49" w:rsidP="00BB2CE8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D25">
        <w:rPr>
          <w:rFonts w:ascii="Times New Roman" w:hAnsi="Times New Roman" w:cs="Times New Roman"/>
          <w:sz w:val="28"/>
          <w:szCs w:val="28"/>
        </w:rPr>
        <w:t xml:space="preserve">1.2. Положение </w:t>
      </w:r>
      <w:r w:rsidR="00047A54" w:rsidRPr="00F90D25"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="00125C96" w:rsidRPr="00F90D25">
        <w:rPr>
          <w:rFonts w:ascii="Times New Roman" w:hAnsi="Times New Roman" w:cs="Times New Roman"/>
          <w:sz w:val="28"/>
          <w:szCs w:val="28"/>
        </w:rPr>
        <w:t xml:space="preserve">в </w:t>
      </w:r>
      <w:r w:rsidR="00047A54" w:rsidRPr="00F90D25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9B57A6" w:rsidRPr="00F90D25">
        <w:rPr>
          <w:rFonts w:ascii="Times New Roman" w:hAnsi="Times New Roman" w:cs="Times New Roman"/>
          <w:sz w:val="28"/>
          <w:szCs w:val="28"/>
        </w:rPr>
        <w:t xml:space="preserve">выработки единой системы оформления паспорта баскетболиста, общих и обязательных требований </w:t>
      </w:r>
      <w:r w:rsidR="00BB2CE8" w:rsidRPr="00F90D25">
        <w:rPr>
          <w:rFonts w:ascii="Times New Roman" w:hAnsi="Times New Roman" w:cs="Times New Roman"/>
          <w:sz w:val="28"/>
          <w:szCs w:val="28"/>
        </w:rPr>
        <w:br/>
      </w:r>
      <w:r w:rsidR="00462A6F" w:rsidRPr="00F90D25">
        <w:rPr>
          <w:rFonts w:ascii="Times New Roman" w:hAnsi="Times New Roman" w:cs="Times New Roman"/>
          <w:sz w:val="28"/>
          <w:szCs w:val="28"/>
        </w:rPr>
        <w:t>в следующем значении:</w:t>
      </w:r>
    </w:p>
    <w:p w14:paraId="3C4D4E39" w14:textId="77777777" w:rsidR="00462A6F" w:rsidRPr="00F90D25" w:rsidRDefault="00462A6F" w:rsidP="00A32EC7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D25">
        <w:rPr>
          <w:rFonts w:ascii="Times New Roman" w:hAnsi="Times New Roman" w:cs="Times New Roman"/>
          <w:sz w:val="28"/>
          <w:szCs w:val="28"/>
        </w:rPr>
        <w:t xml:space="preserve">паспорт баскетболиста – </w:t>
      </w:r>
      <w:r w:rsidR="004905B4" w:rsidRPr="00F90D25">
        <w:rPr>
          <w:rFonts w:ascii="Times New Roman" w:hAnsi="Times New Roman" w:cs="Times New Roman"/>
          <w:sz w:val="28"/>
          <w:szCs w:val="28"/>
        </w:rPr>
        <w:t xml:space="preserve">основной документ </w:t>
      </w:r>
      <w:r w:rsidR="00162C16" w:rsidRPr="00F90D25">
        <w:rPr>
          <w:rFonts w:ascii="Times New Roman" w:hAnsi="Times New Roman" w:cs="Times New Roman"/>
          <w:sz w:val="28"/>
          <w:szCs w:val="28"/>
        </w:rPr>
        <w:t>спортсмена, удостоверяющий личность спортсмена при его участии в соревнованиях, баскетбольное гражданство спортсмена и его принадлежность к спортивной школе;</w:t>
      </w:r>
    </w:p>
    <w:p w14:paraId="7CBEC3E9" w14:textId="77777777" w:rsidR="0093048C" w:rsidRPr="00F90D25" w:rsidRDefault="0093048C" w:rsidP="00A32EC7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D25">
        <w:rPr>
          <w:rFonts w:ascii="Times New Roman" w:hAnsi="Times New Roman" w:cs="Times New Roman"/>
          <w:sz w:val="28"/>
          <w:szCs w:val="28"/>
        </w:rPr>
        <w:t xml:space="preserve">соревнования – </w:t>
      </w:r>
      <w:r w:rsidR="00134E3A" w:rsidRPr="00F90D25">
        <w:rPr>
          <w:rFonts w:ascii="Times New Roman" w:hAnsi="Times New Roman" w:cs="Times New Roman"/>
          <w:sz w:val="28"/>
          <w:szCs w:val="28"/>
        </w:rPr>
        <w:t xml:space="preserve">Детско-юношеская баскетбольная лига (ДЮБЛ), </w:t>
      </w:r>
      <w:r w:rsidR="009C4BF2" w:rsidRPr="00F90D25">
        <w:rPr>
          <w:rFonts w:ascii="Times New Roman" w:hAnsi="Times New Roman" w:cs="Times New Roman"/>
          <w:sz w:val="28"/>
          <w:szCs w:val="28"/>
        </w:rPr>
        <w:t>Первенства Респ</w:t>
      </w:r>
      <w:r w:rsidR="00134E3A" w:rsidRPr="00F90D25">
        <w:rPr>
          <w:rFonts w:ascii="Times New Roman" w:hAnsi="Times New Roman" w:cs="Times New Roman"/>
          <w:sz w:val="28"/>
          <w:szCs w:val="28"/>
        </w:rPr>
        <w:t>ублики Беларусь по баскетболу, С</w:t>
      </w:r>
      <w:r w:rsidR="009C4BF2" w:rsidRPr="00F90D25">
        <w:rPr>
          <w:rFonts w:ascii="Times New Roman" w:hAnsi="Times New Roman" w:cs="Times New Roman"/>
          <w:sz w:val="28"/>
          <w:szCs w:val="28"/>
        </w:rPr>
        <w:t>партакиады</w:t>
      </w:r>
      <w:r w:rsidR="00134E3A" w:rsidRPr="00F90D25">
        <w:rPr>
          <w:rFonts w:ascii="Times New Roman" w:hAnsi="Times New Roman" w:cs="Times New Roman"/>
          <w:sz w:val="28"/>
          <w:szCs w:val="28"/>
        </w:rPr>
        <w:t xml:space="preserve"> школьников, Спартакиады ДЮСШ</w:t>
      </w:r>
      <w:r w:rsidR="009C4BF2" w:rsidRPr="00F90D25">
        <w:rPr>
          <w:rFonts w:ascii="Times New Roman" w:hAnsi="Times New Roman" w:cs="Times New Roman"/>
          <w:sz w:val="28"/>
          <w:szCs w:val="28"/>
        </w:rPr>
        <w:t xml:space="preserve">, </w:t>
      </w:r>
      <w:r w:rsidR="00134E3A" w:rsidRPr="00F90D25">
        <w:rPr>
          <w:rFonts w:ascii="Times New Roman" w:hAnsi="Times New Roman" w:cs="Times New Roman"/>
          <w:sz w:val="28"/>
          <w:szCs w:val="28"/>
        </w:rPr>
        <w:t>О</w:t>
      </w:r>
      <w:r w:rsidR="009C4BF2" w:rsidRPr="00F90D25">
        <w:rPr>
          <w:rFonts w:ascii="Times New Roman" w:hAnsi="Times New Roman" w:cs="Times New Roman"/>
          <w:sz w:val="28"/>
          <w:szCs w:val="28"/>
        </w:rPr>
        <w:t>лимпийские дни молодежи</w:t>
      </w:r>
      <w:r w:rsidR="00134E3A" w:rsidRPr="00F90D25">
        <w:rPr>
          <w:rFonts w:ascii="Times New Roman" w:hAnsi="Times New Roman" w:cs="Times New Roman"/>
          <w:sz w:val="28"/>
          <w:szCs w:val="28"/>
        </w:rPr>
        <w:t xml:space="preserve"> (ОДМ) </w:t>
      </w:r>
      <w:r w:rsidR="009C4BF2" w:rsidRPr="00F90D25">
        <w:rPr>
          <w:rFonts w:ascii="Times New Roman" w:hAnsi="Times New Roman" w:cs="Times New Roman"/>
          <w:sz w:val="28"/>
          <w:szCs w:val="28"/>
        </w:rPr>
        <w:t>и иные соревнования, использующие по решению организатора при регистрации спортсменов паспорта баскетболистов;</w:t>
      </w:r>
    </w:p>
    <w:p w14:paraId="3D6EAE5E" w14:textId="77777777" w:rsidR="0093048C" w:rsidRPr="00F90D25" w:rsidRDefault="0093048C" w:rsidP="00A32EC7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D25">
        <w:rPr>
          <w:rFonts w:ascii="Times New Roman" w:hAnsi="Times New Roman" w:cs="Times New Roman"/>
          <w:sz w:val="28"/>
          <w:szCs w:val="28"/>
        </w:rPr>
        <w:t xml:space="preserve">спортивная школа – </w:t>
      </w:r>
      <w:r w:rsidR="00EA2E40" w:rsidRPr="00F90D25">
        <w:rPr>
          <w:rFonts w:ascii="Times New Roman" w:hAnsi="Times New Roman" w:cs="Times New Roman"/>
          <w:sz w:val="28"/>
          <w:szCs w:val="28"/>
        </w:rPr>
        <w:t xml:space="preserve">спортивная организация, в которой спортсмен проходит спортивную подготовку, в том числе школы и училища олимпийского резерва, общеобразовательные и спортивные школы, спортивные клубы, центры спортивной подготовки и иные организации </w:t>
      </w:r>
      <w:r w:rsidR="00BB2CE8" w:rsidRPr="00F90D25">
        <w:rPr>
          <w:rFonts w:ascii="Times New Roman" w:hAnsi="Times New Roman" w:cs="Times New Roman"/>
          <w:sz w:val="28"/>
          <w:szCs w:val="28"/>
        </w:rPr>
        <w:br/>
      </w:r>
      <w:r w:rsidR="00EA2E40" w:rsidRPr="00F90D25">
        <w:rPr>
          <w:rFonts w:ascii="Times New Roman" w:hAnsi="Times New Roman" w:cs="Times New Roman"/>
          <w:sz w:val="28"/>
          <w:szCs w:val="28"/>
        </w:rPr>
        <w:t>и учреждения, осуществляющие спортивную подготовку спортсменов;</w:t>
      </w:r>
    </w:p>
    <w:p w14:paraId="5A241534" w14:textId="77777777" w:rsidR="00462A6F" w:rsidRPr="00F90D25" w:rsidRDefault="00162C16" w:rsidP="00A32EC7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D25">
        <w:rPr>
          <w:rFonts w:ascii="Times New Roman" w:hAnsi="Times New Roman" w:cs="Times New Roman"/>
          <w:sz w:val="28"/>
          <w:szCs w:val="28"/>
        </w:rPr>
        <w:t>с</w:t>
      </w:r>
      <w:r w:rsidR="0093048C" w:rsidRPr="00F90D25">
        <w:rPr>
          <w:rFonts w:ascii="Times New Roman" w:hAnsi="Times New Roman" w:cs="Times New Roman"/>
          <w:sz w:val="28"/>
          <w:szCs w:val="28"/>
        </w:rPr>
        <w:t>портсмен –</w:t>
      </w:r>
      <w:r w:rsidRPr="00F90D25">
        <w:rPr>
          <w:rFonts w:ascii="Times New Roman" w:hAnsi="Times New Roman" w:cs="Times New Roman"/>
          <w:sz w:val="28"/>
          <w:szCs w:val="28"/>
        </w:rPr>
        <w:t xml:space="preserve"> физическое лицо, проходящее спортивную подготовку </w:t>
      </w:r>
      <w:r w:rsidR="00BB2CE8" w:rsidRPr="00F90D25">
        <w:rPr>
          <w:rFonts w:ascii="Times New Roman" w:hAnsi="Times New Roman" w:cs="Times New Roman"/>
          <w:sz w:val="28"/>
          <w:szCs w:val="28"/>
        </w:rPr>
        <w:br/>
      </w:r>
      <w:r w:rsidRPr="00F90D25">
        <w:rPr>
          <w:rFonts w:ascii="Times New Roman" w:hAnsi="Times New Roman" w:cs="Times New Roman"/>
          <w:sz w:val="28"/>
          <w:szCs w:val="28"/>
        </w:rPr>
        <w:t>по виду спорта баскетбол</w:t>
      </w:r>
      <w:r w:rsidR="00EA2E40" w:rsidRPr="00F90D25">
        <w:rPr>
          <w:rFonts w:ascii="Times New Roman" w:hAnsi="Times New Roman" w:cs="Times New Roman"/>
          <w:sz w:val="28"/>
          <w:szCs w:val="28"/>
        </w:rPr>
        <w:t>.</w:t>
      </w:r>
    </w:p>
    <w:p w14:paraId="354E498D" w14:textId="77777777" w:rsidR="00C96440" w:rsidRPr="00F90D25" w:rsidRDefault="00C96440" w:rsidP="00A32EC7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D25">
        <w:rPr>
          <w:rFonts w:ascii="Times New Roman" w:hAnsi="Times New Roman" w:cs="Times New Roman"/>
          <w:sz w:val="28"/>
          <w:szCs w:val="28"/>
        </w:rPr>
        <w:t xml:space="preserve">1.4. Паспорт баскетболиста </w:t>
      </w:r>
      <w:r w:rsidR="00FF157D" w:rsidRPr="00F90D25">
        <w:rPr>
          <w:rFonts w:ascii="Times New Roman" w:hAnsi="Times New Roman" w:cs="Times New Roman"/>
          <w:sz w:val="28"/>
          <w:szCs w:val="28"/>
        </w:rPr>
        <w:t>оформляется в целях:</w:t>
      </w:r>
    </w:p>
    <w:p w14:paraId="17688203" w14:textId="77777777" w:rsidR="00C96440" w:rsidRPr="00F90D25" w:rsidRDefault="00C96440" w:rsidP="00A32EC7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D25">
        <w:rPr>
          <w:rFonts w:ascii="Times New Roman" w:hAnsi="Times New Roman" w:cs="Times New Roman"/>
          <w:sz w:val="28"/>
          <w:szCs w:val="28"/>
        </w:rPr>
        <w:t xml:space="preserve">допуска спортсмена к участию </w:t>
      </w:r>
      <w:r w:rsidR="00FF157D" w:rsidRPr="00F90D25">
        <w:rPr>
          <w:rFonts w:ascii="Times New Roman" w:hAnsi="Times New Roman" w:cs="Times New Roman"/>
          <w:sz w:val="28"/>
          <w:szCs w:val="28"/>
        </w:rPr>
        <w:t>в соревнованиях;</w:t>
      </w:r>
    </w:p>
    <w:p w14:paraId="1F507420" w14:textId="77777777" w:rsidR="00C96440" w:rsidRPr="00F90D25" w:rsidRDefault="00C96440" w:rsidP="00A32EC7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D25">
        <w:rPr>
          <w:rFonts w:ascii="Times New Roman" w:hAnsi="Times New Roman" w:cs="Times New Roman"/>
          <w:sz w:val="28"/>
          <w:szCs w:val="28"/>
        </w:rPr>
        <w:lastRenderedPageBreak/>
        <w:t>обозначения принадлежности учащегося к спортивной школе</w:t>
      </w:r>
      <w:r w:rsidR="00FF157D" w:rsidRPr="00F90D25">
        <w:rPr>
          <w:rFonts w:ascii="Times New Roman" w:hAnsi="Times New Roman" w:cs="Times New Roman"/>
          <w:sz w:val="28"/>
          <w:szCs w:val="28"/>
        </w:rPr>
        <w:t>;</w:t>
      </w:r>
    </w:p>
    <w:p w14:paraId="6C83AA97" w14:textId="77777777" w:rsidR="0096331A" w:rsidRPr="00F90D25" w:rsidRDefault="00FF157D" w:rsidP="00A32EC7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D25">
        <w:rPr>
          <w:rFonts w:ascii="Times New Roman" w:hAnsi="Times New Roman" w:cs="Times New Roman"/>
          <w:sz w:val="28"/>
          <w:szCs w:val="28"/>
        </w:rPr>
        <w:t>ведения учета спортсменов;</w:t>
      </w:r>
    </w:p>
    <w:p w14:paraId="12346130" w14:textId="77777777" w:rsidR="0096331A" w:rsidRPr="00F90D25" w:rsidRDefault="0096331A" w:rsidP="00A32EC7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0D25">
        <w:rPr>
          <w:rFonts w:ascii="Times New Roman" w:hAnsi="Times New Roman" w:cs="Times New Roman"/>
          <w:sz w:val="28"/>
          <w:szCs w:val="28"/>
        </w:rPr>
        <w:t>подтверждения баскетбольного гражданства спортсмена</w:t>
      </w:r>
      <w:r w:rsidR="00FF157D" w:rsidRPr="00F90D25">
        <w:rPr>
          <w:rFonts w:ascii="Times New Roman" w:hAnsi="Times New Roman" w:cs="Times New Roman"/>
          <w:sz w:val="28"/>
          <w:szCs w:val="28"/>
        </w:rPr>
        <w:t>;</w:t>
      </w:r>
    </w:p>
    <w:p w14:paraId="7E812B80" w14:textId="77777777" w:rsidR="0096331A" w:rsidRPr="00F90D25" w:rsidRDefault="0096331A" w:rsidP="00A32EC7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D25">
        <w:rPr>
          <w:rFonts w:ascii="Times New Roman" w:hAnsi="Times New Roman" w:cs="Times New Roman"/>
          <w:sz w:val="28"/>
          <w:szCs w:val="28"/>
        </w:rPr>
        <w:t>ведение учета переходов спортсменов между спортивными школами.</w:t>
      </w:r>
    </w:p>
    <w:p w14:paraId="3C6ECF20" w14:textId="77777777" w:rsidR="006E373D" w:rsidRPr="00F90D25" w:rsidRDefault="00FF157D" w:rsidP="00A32EC7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D25">
        <w:rPr>
          <w:rFonts w:ascii="Times New Roman" w:hAnsi="Times New Roman" w:cs="Times New Roman"/>
          <w:sz w:val="28"/>
          <w:szCs w:val="28"/>
        </w:rPr>
        <w:t xml:space="preserve">1.5. </w:t>
      </w:r>
      <w:r w:rsidR="006E373D" w:rsidRPr="00F90D25">
        <w:rPr>
          <w:rFonts w:ascii="Times New Roman" w:hAnsi="Times New Roman" w:cs="Times New Roman"/>
          <w:sz w:val="28"/>
          <w:szCs w:val="28"/>
        </w:rPr>
        <w:t>К соревнованиям допускаются только спортсмены, имеющие действующий паспорт баскетболиста.</w:t>
      </w:r>
    </w:p>
    <w:p w14:paraId="020CE1C2" w14:textId="77777777" w:rsidR="0040793E" w:rsidRPr="00F90D25" w:rsidRDefault="009B57A6" w:rsidP="00E96464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D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3D8EDE" w14:textId="77777777" w:rsidR="0040793E" w:rsidRPr="00F90D25" w:rsidRDefault="0040793E" w:rsidP="0040793E">
      <w:pPr>
        <w:tabs>
          <w:tab w:val="num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D2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E373D" w:rsidRPr="00F90D25">
        <w:rPr>
          <w:rFonts w:ascii="Times New Roman" w:hAnsi="Times New Roman" w:cs="Times New Roman"/>
          <w:b/>
          <w:sz w:val="28"/>
          <w:szCs w:val="28"/>
        </w:rPr>
        <w:t>ОФОРМЛЕНИЕ ПАСПОРТА БАСКЕТБОЛИСТА</w:t>
      </w:r>
    </w:p>
    <w:p w14:paraId="2B9EA7C1" w14:textId="77777777" w:rsidR="0040793E" w:rsidRPr="00F90D25" w:rsidRDefault="0040793E" w:rsidP="0040793E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965E13" w14:textId="77777777" w:rsidR="006E373D" w:rsidRPr="00F90D25" w:rsidRDefault="0040793E" w:rsidP="006E373D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D25">
        <w:rPr>
          <w:rFonts w:ascii="Times New Roman" w:hAnsi="Times New Roman" w:cs="Times New Roman"/>
          <w:sz w:val="28"/>
          <w:szCs w:val="28"/>
        </w:rPr>
        <w:t>2</w:t>
      </w:r>
      <w:r w:rsidR="00E96464" w:rsidRPr="00F90D25">
        <w:rPr>
          <w:rFonts w:ascii="Times New Roman" w:hAnsi="Times New Roman" w:cs="Times New Roman"/>
          <w:sz w:val="28"/>
          <w:szCs w:val="28"/>
        </w:rPr>
        <w:t>.</w:t>
      </w:r>
      <w:r w:rsidRPr="00F90D25">
        <w:rPr>
          <w:rFonts w:ascii="Times New Roman" w:hAnsi="Times New Roman" w:cs="Times New Roman"/>
          <w:sz w:val="28"/>
          <w:szCs w:val="28"/>
        </w:rPr>
        <w:t xml:space="preserve">1. </w:t>
      </w:r>
      <w:r w:rsidR="006E373D" w:rsidRPr="00F90D25">
        <w:rPr>
          <w:rFonts w:ascii="Times New Roman" w:hAnsi="Times New Roman" w:cs="Times New Roman"/>
          <w:sz w:val="28"/>
          <w:szCs w:val="28"/>
        </w:rPr>
        <w:t xml:space="preserve">Оформление паспорта баскетболиста осуществляется отделом </w:t>
      </w:r>
      <w:r w:rsidR="00BB2CE8" w:rsidRPr="00F90D25">
        <w:rPr>
          <w:rFonts w:ascii="Times New Roman" w:hAnsi="Times New Roman" w:cs="Times New Roman"/>
          <w:sz w:val="28"/>
          <w:szCs w:val="28"/>
        </w:rPr>
        <w:br/>
      </w:r>
      <w:r w:rsidR="006E373D" w:rsidRPr="00F90D25">
        <w:rPr>
          <w:rFonts w:ascii="Times New Roman" w:hAnsi="Times New Roman" w:cs="Times New Roman"/>
          <w:sz w:val="28"/>
          <w:szCs w:val="28"/>
        </w:rPr>
        <w:t xml:space="preserve">по проведению соревнований ОО «БФБ» (далее </w:t>
      </w:r>
      <w:r w:rsidR="00BB2CE8" w:rsidRPr="00F90D25">
        <w:rPr>
          <w:rFonts w:ascii="Times New Roman" w:hAnsi="Times New Roman" w:cs="Times New Roman"/>
          <w:sz w:val="28"/>
          <w:szCs w:val="28"/>
        </w:rPr>
        <w:t xml:space="preserve">– </w:t>
      </w:r>
      <w:r w:rsidR="006E373D" w:rsidRPr="00F90D25">
        <w:rPr>
          <w:rFonts w:ascii="Times New Roman" w:hAnsi="Times New Roman" w:cs="Times New Roman"/>
          <w:sz w:val="28"/>
          <w:szCs w:val="28"/>
        </w:rPr>
        <w:t>ОПС) в порядке, определенном настоящим положением.</w:t>
      </w:r>
    </w:p>
    <w:p w14:paraId="23A3B2E8" w14:textId="77777777" w:rsidR="006E373D" w:rsidRPr="00F90D25" w:rsidRDefault="006E373D" w:rsidP="00E96464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D25">
        <w:rPr>
          <w:rFonts w:ascii="Times New Roman" w:hAnsi="Times New Roman" w:cs="Times New Roman"/>
          <w:sz w:val="28"/>
          <w:szCs w:val="28"/>
        </w:rPr>
        <w:t>2.2. П</w:t>
      </w:r>
      <w:r w:rsidR="00BB2CE8" w:rsidRPr="00F90D25">
        <w:rPr>
          <w:rFonts w:ascii="Times New Roman" w:hAnsi="Times New Roman" w:cs="Times New Roman"/>
          <w:sz w:val="28"/>
          <w:szCs w:val="28"/>
        </w:rPr>
        <w:t>аспорт</w:t>
      </w:r>
      <w:r w:rsidRPr="00F90D25">
        <w:rPr>
          <w:rFonts w:ascii="Times New Roman" w:hAnsi="Times New Roman" w:cs="Times New Roman"/>
          <w:sz w:val="28"/>
          <w:szCs w:val="28"/>
        </w:rPr>
        <w:t xml:space="preserve"> баскетболиста оформля</w:t>
      </w:r>
      <w:r w:rsidR="00BB2CE8" w:rsidRPr="00F90D25">
        <w:rPr>
          <w:rFonts w:ascii="Times New Roman" w:hAnsi="Times New Roman" w:cs="Times New Roman"/>
          <w:sz w:val="28"/>
          <w:szCs w:val="28"/>
        </w:rPr>
        <w:t>е</w:t>
      </w:r>
      <w:r w:rsidRPr="00F90D25">
        <w:rPr>
          <w:rFonts w:ascii="Times New Roman" w:hAnsi="Times New Roman" w:cs="Times New Roman"/>
          <w:sz w:val="28"/>
          <w:szCs w:val="28"/>
        </w:rPr>
        <w:t xml:space="preserve">тся спортсмену с восьми лет </w:t>
      </w:r>
      <w:r w:rsidR="00BB2CE8" w:rsidRPr="00F90D25">
        <w:rPr>
          <w:rFonts w:ascii="Times New Roman" w:hAnsi="Times New Roman" w:cs="Times New Roman"/>
          <w:sz w:val="28"/>
          <w:szCs w:val="28"/>
        </w:rPr>
        <w:br/>
      </w:r>
      <w:r w:rsidRPr="00F90D25">
        <w:rPr>
          <w:rFonts w:ascii="Times New Roman" w:hAnsi="Times New Roman" w:cs="Times New Roman"/>
          <w:sz w:val="28"/>
          <w:szCs w:val="28"/>
        </w:rPr>
        <w:t>и в течение всего периода спортивной подготовки спортсмена.</w:t>
      </w:r>
    </w:p>
    <w:p w14:paraId="5A132401" w14:textId="77777777" w:rsidR="006E373D" w:rsidRPr="00F90D25" w:rsidRDefault="006E373D" w:rsidP="00E96464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D25">
        <w:rPr>
          <w:rFonts w:ascii="Times New Roman" w:hAnsi="Times New Roman" w:cs="Times New Roman"/>
          <w:sz w:val="28"/>
          <w:szCs w:val="28"/>
        </w:rPr>
        <w:t>2.3. Оформление паспорта баскетболиста осуществляется по заявке спортивной школы на всех спортсменов, проходящих спортивную подготовку по виду спорта баскетбол</w:t>
      </w:r>
      <w:r w:rsidR="00467F8A" w:rsidRPr="00F90D25">
        <w:rPr>
          <w:rFonts w:ascii="Times New Roman" w:hAnsi="Times New Roman" w:cs="Times New Roman"/>
          <w:sz w:val="28"/>
          <w:szCs w:val="28"/>
        </w:rPr>
        <w:t>, и является обязанностью спортивной школы, осуществляющей такую подготовку и/или заявляющей баскетбольную команду для участия в соревнованиях.</w:t>
      </w:r>
    </w:p>
    <w:p w14:paraId="2B5928C6" w14:textId="77777777" w:rsidR="00467F8A" w:rsidRPr="00F90D25" w:rsidRDefault="00467F8A" w:rsidP="00E96464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D25">
        <w:rPr>
          <w:rFonts w:ascii="Times New Roman" w:hAnsi="Times New Roman" w:cs="Times New Roman"/>
          <w:sz w:val="28"/>
          <w:szCs w:val="28"/>
        </w:rPr>
        <w:t xml:space="preserve">2.4. Заявка на оформление паспорта баскетболиста должна быть подана </w:t>
      </w:r>
      <w:r w:rsidR="00BB2CE8" w:rsidRPr="00F90D25">
        <w:rPr>
          <w:rFonts w:ascii="Times New Roman" w:hAnsi="Times New Roman" w:cs="Times New Roman"/>
          <w:sz w:val="28"/>
          <w:szCs w:val="28"/>
        </w:rPr>
        <w:br/>
      </w:r>
      <w:r w:rsidRPr="00F90D25">
        <w:rPr>
          <w:rFonts w:ascii="Times New Roman" w:hAnsi="Times New Roman" w:cs="Times New Roman"/>
          <w:sz w:val="28"/>
          <w:szCs w:val="28"/>
        </w:rPr>
        <w:t xml:space="preserve">в ОПС до </w:t>
      </w:r>
      <w:r w:rsidR="008502EC" w:rsidRPr="00F90D25">
        <w:rPr>
          <w:rFonts w:ascii="Times New Roman" w:hAnsi="Times New Roman" w:cs="Times New Roman"/>
          <w:sz w:val="28"/>
          <w:szCs w:val="28"/>
        </w:rPr>
        <w:t>22</w:t>
      </w:r>
      <w:r w:rsidRPr="00F90D25">
        <w:rPr>
          <w:rFonts w:ascii="Times New Roman" w:hAnsi="Times New Roman" w:cs="Times New Roman"/>
          <w:sz w:val="28"/>
          <w:szCs w:val="28"/>
        </w:rPr>
        <w:t xml:space="preserve"> сентября каждого текущего спортивного сезона, </w:t>
      </w:r>
      <w:r w:rsidR="00BB2CE8" w:rsidRPr="00F90D25">
        <w:rPr>
          <w:rFonts w:ascii="Times New Roman" w:hAnsi="Times New Roman" w:cs="Times New Roman"/>
          <w:sz w:val="28"/>
          <w:szCs w:val="28"/>
        </w:rPr>
        <w:br/>
      </w:r>
      <w:r w:rsidRPr="00F90D25">
        <w:rPr>
          <w:rFonts w:ascii="Times New Roman" w:hAnsi="Times New Roman" w:cs="Times New Roman"/>
          <w:sz w:val="28"/>
          <w:szCs w:val="28"/>
        </w:rPr>
        <w:t xml:space="preserve">а дополнительные заявки – не менее чем за </w:t>
      </w:r>
      <w:r w:rsidR="008502EC" w:rsidRPr="00F90D25">
        <w:rPr>
          <w:rFonts w:ascii="Times New Roman" w:hAnsi="Times New Roman" w:cs="Times New Roman"/>
          <w:sz w:val="28"/>
          <w:szCs w:val="28"/>
        </w:rPr>
        <w:t>7</w:t>
      </w:r>
      <w:r w:rsidRPr="00F90D25">
        <w:rPr>
          <w:rFonts w:ascii="Times New Roman" w:hAnsi="Times New Roman" w:cs="Times New Roman"/>
          <w:sz w:val="28"/>
          <w:szCs w:val="28"/>
        </w:rPr>
        <w:t xml:space="preserve"> дней до включения спортсмена </w:t>
      </w:r>
      <w:r w:rsidR="00BB2CE8" w:rsidRPr="00F90D25">
        <w:rPr>
          <w:rFonts w:ascii="Times New Roman" w:hAnsi="Times New Roman" w:cs="Times New Roman"/>
          <w:sz w:val="28"/>
          <w:szCs w:val="28"/>
        </w:rPr>
        <w:br/>
      </w:r>
      <w:r w:rsidRPr="00F90D25">
        <w:rPr>
          <w:rFonts w:ascii="Times New Roman" w:hAnsi="Times New Roman" w:cs="Times New Roman"/>
          <w:sz w:val="28"/>
          <w:szCs w:val="28"/>
        </w:rPr>
        <w:t>в состав команды для участия в соревнованиях.</w:t>
      </w:r>
    </w:p>
    <w:p w14:paraId="167DED07" w14:textId="77777777" w:rsidR="00467F8A" w:rsidRPr="00F90D25" w:rsidRDefault="00467F8A" w:rsidP="00E96464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D25">
        <w:rPr>
          <w:rFonts w:ascii="Times New Roman" w:hAnsi="Times New Roman" w:cs="Times New Roman"/>
          <w:sz w:val="28"/>
          <w:szCs w:val="28"/>
        </w:rPr>
        <w:t xml:space="preserve">2.5. Заявка на оформление паспорта баскетболиста оформляется спортивной школой на бланке организации в свободной форме и заверяется подписью руководителя или уполномоченного должностного лица и печатью организации. В заявке должны быть </w:t>
      </w:r>
      <w:r w:rsidR="005F1D92" w:rsidRPr="00F90D25">
        <w:rPr>
          <w:rFonts w:ascii="Times New Roman" w:hAnsi="Times New Roman" w:cs="Times New Roman"/>
          <w:sz w:val="28"/>
          <w:szCs w:val="28"/>
        </w:rPr>
        <w:t xml:space="preserve">указаны </w:t>
      </w:r>
      <w:r w:rsidRPr="00F90D25">
        <w:rPr>
          <w:rFonts w:ascii="Times New Roman" w:hAnsi="Times New Roman" w:cs="Times New Roman"/>
          <w:sz w:val="28"/>
          <w:szCs w:val="28"/>
        </w:rPr>
        <w:t>следующие данные:</w:t>
      </w:r>
    </w:p>
    <w:p w14:paraId="77FAE8C0" w14:textId="77777777" w:rsidR="00467F8A" w:rsidRPr="00F90D25" w:rsidRDefault="005F1D92" w:rsidP="00E96464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D25">
        <w:rPr>
          <w:rFonts w:ascii="Times New Roman" w:hAnsi="Times New Roman" w:cs="Times New Roman"/>
          <w:sz w:val="28"/>
          <w:szCs w:val="28"/>
        </w:rPr>
        <w:t>наименование спортивной школы</w:t>
      </w:r>
      <w:r w:rsidR="00F671CE" w:rsidRPr="00F90D25">
        <w:rPr>
          <w:rFonts w:ascii="Times New Roman" w:hAnsi="Times New Roman" w:cs="Times New Roman"/>
          <w:sz w:val="28"/>
          <w:szCs w:val="28"/>
        </w:rPr>
        <w:t>;</w:t>
      </w:r>
    </w:p>
    <w:p w14:paraId="6FC00B54" w14:textId="77777777" w:rsidR="005F1D92" w:rsidRPr="00F90D25" w:rsidRDefault="005F1D92" w:rsidP="00E96464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D25">
        <w:rPr>
          <w:rFonts w:ascii="Times New Roman" w:hAnsi="Times New Roman" w:cs="Times New Roman"/>
          <w:sz w:val="28"/>
          <w:szCs w:val="28"/>
        </w:rPr>
        <w:t>ФИО и контактные данные ответственного лица от спортивной школы</w:t>
      </w:r>
      <w:r w:rsidR="00F671CE" w:rsidRPr="00F90D25">
        <w:rPr>
          <w:rFonts w:ascii="Times New Roman" w:hAnsi="Times New Roman" w:cs="Times New Roman"/>
          <w:sz w:val="28"/>
          <w:szCs w:val="28"/>
        </w:rPr>
        <w:t>;</w:t>
      </w:r>
    </w:p>
    <w:p w14:paraId="357F7FD7" w14:textId="77777777" w:rsidR="005F1D92" w:rsidRPr="00F90D25" w:rsidRDefault="005F1D92" w:rsidP="00E96464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D25">
        <w:rPr>
          <w:rFonts w:ascii="Times New Roman" w:hAnsi="Times New Roman" w:cs="Times New Roman"/>
          <w:sz w:val="28"/>
          <w:szCs w:val="28"/>
        </w:rPr>
        <w:t>ФИО спортсмена, или перечень спортсменов, которым оформляется паспорт баскетболиста.</w:t>
      </w:r>
    </w:p>
    <w:p w14:paraId="77582B5A" w14:textId="77777777" w:rsidR="005F1D92" w:rsidRPr="00F90D25" w:rsidRDefault="005F1D92" w:rsidP="00E96464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D25">
        <w:rPr>
          <w:rFonts w:ascii="Times New Roman" w:hAnsi="Times New Roman" w:cs="Times New Roman"/>
          <w:sz w:val="28"/>
          <w:szCs w:val="28"/>
        </w:rPr>
        <w:t>2.6. К заявке в обязательном порядке прилагаются:</w:t>
      </w:r>
    </w:p>
    <w:p w14:paraId="0C840A25" w14:textId="77777777" w:rsidR="005F1D92" w:rsidRPr="00F90D25" w:rsidRDefault="005F1D92" w:rsidP="00E96464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D25">
        <w:rPr>
          <w:rFonts w:ascii="Times New Roman" w:hAnsi="Times New Roman" w:cs="Times New Roman"/>
          <w:sz w:val="28"/>
          <w:szCs w:val="28"/>
        </w:rPr>
        <w:t xml:space="preserve">заполненный бланк паспорта баскетболиста установленной формы </w:t>
      </w:r>
      <w:r w:rsidR="00F671CE" w:rsidRPr="00F90D25">
        <w:rPr>
          <w:rFonts w:ascii="Times New Roman" w:hAnsi="Times New Roman" w:cs="Times New Roman"/>
          <w:sz w:val="28"/>
          <w:szCs w:val="28"/>
        </w:rPr>
        <w:br/>
      </w:r>
      <w:r w:rsidRPr="00F90D25">
        <w:rPr>
          <w:rFonts w:ascii="Times New Roman" w:hAnsi="Times New Roman" w:cs="Times New Roman"/>
          <w:sz w:val="28"/>
          <w:szCs w:val="28"/>
        </w:rPr>
        <w:t xml:space="preserve">на каждого спортсмена, подписанный спортсменом, законным представителем спортсмена и </w:t>
      </w:r>
      <w:r w:rsidR="008502EC" w:rsidRPr="00F90D25">
        <w:rPr>
          <w:rFonts w:ascii="Times New Roman" w:hAnsi="Times New Roman" w:cs="Times New Roman"/>
          <w:sz w:val="28"/>
          <w:szCs w:val="28"/>
        </w:rPr>
        <w:t xml:space="preserve">тренером-преподавателем или </w:t>
      </w:r>
      <w:r w:rsidRPr="00F90D25">
        <w:rPr>
          <w:rFonts w:ascii="Times New Roman" w:hAnsi="Times New Roman" w:cs="Times New Roman"/>
          <w:sz w:val="28"/>
          <w:szCs w:val="28"/>
        </w:rPr>
        <w:t>уполномоченным лицом спортивной школы;</w:t>
      </w:r>
    </w:p>
    <w:p w14:paraId="4085D707" w14:textId="77777777" w:rsidR="005F1D92" w:rsidRPr="00F90D25" w:rsidRDefault="005F1D92" w:rsidP="00E96464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D25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C7310D" w:rsidRPr="00F90D25">
        <w:rPr>
          <w:rFonts w:ascii="Times New Roman" w:hAnsi="Times New Roman" w:cs="Times New Roman"/>
          <w:sz w:val="28"/>
          <w:szCs w:val="28"/>
        </w:rPr>
        <w:t xml:space="preserve">свидетельства о рождении спортсмена и копия </w:t>
      </w:r>
      <w:r w:rsidRPr="00F90D25">
        <w:rPr>
          <w:rFonts w:ascii="Times New Roman" w:hAnsi="Times New Roman" w:cs="Times New Roman"/>
          <w:sz w:val="28"/>
          <w:szCs w:val="28"/>
        </w:rPr>
        <w:t xml:space="preserve">паспорта </w:t>
      </w:r>
      <w:r w:rsidR="00C7310D" w:rsidRPr="00F90D25">
        <w:rPr>
          <w:rFonts w:ascii="Times New Roman" w:hAnsi="Times New Roman" w:cs="Times New Roman"/>
          <w:sz w:val="28"/>
          <w:szCs w:val="28"/>
        </w:rPr>
        <w:t>если таковой имеется</w:t>
      </w:r>
      <w:r w:rsidRPr="00F90D25">
        <w:rPr>
          <w:rFonts w:ascii="Times New Roman" w:hAnsi="Times New Roman" w:cs="Times New Roman"/>
          <w:sz w:val="28"/>
          <w:szCs w:val="28"/>
        </w:rPr>
        <w:t>;</w:t>
      </w:r>
    </w:p>
    <w:p w14:paraId="6996FA1D" w14:textId="77777777" w:rsidR="005F1D92" w:rsidRPr="00F90D25" w:rsidRDefault="005F1D92" w:rsidP="00E96464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D25">
        <w:rPr>
          <w:rFonts w:ascii="Times New Roman" w:hAnsi="Times New Roman" w:cs="Times New Roman"/>
          <w:sz w:val="28"/>
          <w:szCs w:val="28"/>
        </w:rPr>
        <w:t>заполненное и подписанное законным представителем спортсмена согласие на обработку персональных данных спортсмена;</w:t>
      </w:r>
    </w:p>
    <w:p w14:paraId="60060AD1" w14:textId="77777777" w:rsidR="00BF7B9C" w:rsidRPr="00F90D25" w:rsidRDefault="00BF7B9C" w:rsidP="00E96464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D25">
        <w:rPr>
          <w:rFonts w:ascii="Times New Roman" w:hAnsi="Times New Roman" w:cs="Times New Roman"/>
          <w:sz w:val="28"/>
          <w:szCs w:val="28"/>
        </w:rPr>
        <w:t xml:space="preserve">цветная фотография спортсмена (голова и плечи) размером 3х4 </w:t>
      </w:r>
      <w:r w:rsidR="00F671CE" w:rsidRPr="00F90D25">
        <w:rPr>
          <w:rFonts w:ascii="Times New Roman" w:hAnsi="Times New Roman" w:cs="Times New Roman"/>
          <w:sz w:val="28"/>
          <w:szCs w:val="28"/>
        </w:rPr>
        <w:br/>
      </w:r>
      <w:r w:rsidRPr="00F90D25">
        <w:rPr>
          <w:rFonts w:ascii="Times New Roman" w:hAnsi="Times New Roman" w:cs="Times New Roman"/>
          <w:sz w:val="28"/>
          <w:szCs w:val="28"/>
        </w:rPr>
        <w:t xml:space="preserve">на светлом фоне, сделанная не ранее, чем за 3 (три) месяца до подачи заявки на оформление паспорта баскетболиста. Фотография должна быть четкой, </w:t>
      </w:r>
      <w:r w:rsidRPr="00F90D25">
        <w:rPr>
          <w:rFonts w:ascii="Times New Roman" w:hAnsi="Times New Roman" w:cs="Times New Roman"/>
          <w:sz w:val="28"/>
          <w:szCs w:val="28"/>
        </w:rPr>
        <w:lastRenderedPageBreak/>
        <w:t>лицо спортсмена анфас, голова от макушки до подбородка должна вмещаться в кадр полностью, занимать 70-80% кадра и размещаться в центре снимка</w:t>
      </w:r>
      <w:r w:rsidR="00C7310D" w:rsidRPr="00F90D25">
        <w:rPr>
          <w:rFonts w:ascii="Times New Roman" w:hAnsi="Times New Roman" w:cs="Times New Roman"/>
          <w:sz w:val="28"/>
          <w:szCs w:val="28"/>
        </w:rPr>
        <w:t xml:space="preserve"> относительно вертикальной оси;</w:t>
      </w:r>
    </w:p>
    <w:p w14:paraId="62D9DD6C" w14:textId="77777777" w:rsidR="00C7310D" w:rsidRPr="00F90D25" w:rsidRDefault="00C7310D" w:rsidP="00C7310D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D25">
        <w:rPr>
          <w:rFonts w:ascii="Times New Roman" w:hAnsi="Times New Roman" w:cs="Times New Roman"/>
          <w:sz w:val="28"/>
          <w:szCs w:val="28"/>
        </w:rPr>
        <w:t>выписка из приказа о первичном зачислении спортсмена в спортивную школу, заверенная печатью спортивной школы и подписью уполномоченного лица;</w:t>
      </w:r>
    </w:p>
    <w:p w14:paraId="5B106ED8" w14:textId="77777777" w:rsidR="00C7310D" w:rsidRPr="00F90D25" w:rsidRDefault="00C7310D" w:rsidP="00C7310D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D25">
        <w:rPr>
          <w:rFonts w:ascii="Times New Roman" w:hAnsi="Times New Roman" w:cs="Times New Roman"/>
          <w:sz w:val="28"/>
          <w:szCs w:val="28"/>
        </w:rPr>
        <w:t>декларация национальной команды, подписанная спортсменом, его законным представителем и уполномоченным лицом спортивной школы;</w:t>
      </w:r>
    </w:p>
    <w:p w14:paraId="207942EA" w14:textId="77777777" w:rsidR="00C7310D" w:rsidRPr="00F90D25" w:rsidRDefault="00C7310D" w:rsidP="00E96464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D25">
        <w:rPr>
          <w:rFonts w:ascii="Times New Roman" w:hAnsi="Times New Roman" w:cs="Times New Roman"/>
          <w:sz w:val="28"/>
          <w:szCs w:val="28"/>
        </w:rPr>
        <w:t xml:space="preserve">иные документы при необходимости (например, пояснительная записка при несоответствии данных о законных представителях с данными </w:t>
      </w:r>
      <w:r w:rsidR="00F671CE" w:rsidRPr="00F90D25">
        <w:rPr>
          <w:rFonts w:ascii="Times New Roman" w:hAnsi="Times New Roman" w:cs="Times New Roman"/>
          <w:sz w:val="28"/>
          <w:szCs w:val="28"/>
        </w:rPr>
        <w:br/>
      </w:r>
      <w:r w:rsidRPr="00F90D25">
        <w:rPr>
          <w:rFonts w:ascii="Times New Roman" w:hAnsi="Times New Roman" w:cs="Times New Roman"/>
          <w:sz w:val="28"/>
          <w:szCs w:val="28"/>
        </w:rPr>
        <w:t>в свидетельстве о рождении, в случае усыновления или смены фамилии; перевод свидетельства о рождении, если оно выдано иностранным государством и т.п.).</w:t>
      </w:r>
    </w:p>
    <w:p w14:paraId="6708DACE" w14:textId="77777777" w:rsidR="005F1D92" w:rsidRPr="00F90D25" w:rsidRDefault="00C7310D" w:rsidP="00E96464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D25">
        <w:rPr>
          <w:rFonts w:ascii="Times New Roman" w:hAnsi="Times New Roman" w:cs="Times New Roman"/>
          <w:sz w:val="28"/>
          <w:szCs w:val="28"/>
        </w:rPr>
        <w:t xml:space="preserve">2.7. Заявка с приложенными к ней документами на каждого спортсмена передается </w:t>
      </w:r>
      <w:r w:rsidR="00B845FE" w:rsidRPr="00F90D25">
        <w:rPr>
          <w:rFonts w:ascii="Times New Roman" w:hAnsi="Times New Roman" w:cs="Times New Roman"/>
          <w:sz w:val="28"/>
          <w:szCs w:val="28"/>
        </w:rPr>
        <w:t xml:space="preserve">нарочно специалисту </w:t>
      </w:r>
      <w:r w:rsidRPr="00F90D25">
        <w:rPr>
          <w:rFonts w:ascii="Times New Roman" w:hAnsi="Times New Roman" w:cs="Times New Roman"/>
          <w:sz w:val="28"/>
          <w:szCs w:val="28"/>
        </w:rPr>
        <w:t xml:space="preserve">ОПС </w:t>
      </w:r>
      <w:r w:rsidR="00B845FE" w:rsidRPr="00F90D25">
        <w:rPr>
          <w:rFonts w:ascii="Times New Roman" w:hAnsi="Times New Roman" w:cs="Times New Roman"/>
          <w:sz w:val="28"/>
          <w:szCs w:val="28"/>
        </w:rPr>
        <w:t xml:space="preserve">по месту нахождения ОО «БФБ» по предварительному согласованию времени с представителем ОПС по телефону </w:t>
      </w:r>
      <w:r w:rsidR="00B845FE" w:rsidRPr="00F90D25">
        <w:rPr>
          <w:rFonts w:ascii="Times New Roman" w:hAnsi="Times New Roman" w:cs="Times New Roman"/>
          <w:b/>
          <w:sz w:val="28"/>
          <w:szCs w:val="28"/>
        </w:rPr>
        <w:t>(017) 292-86-30</w:t>
      </w:r>
      <w:r w:rsidR="00B845FE" w:rsidRPr="00F90D25">
        <w:rPr>
          <w:rFonts w:ascii="Times New Roman" w:hAnsi="Times New Roman" w:cs="Times New Roman"/>
          <w:sz w:val="28"/>
          <w:szCs w:val="28"/>
        </w:rPr>
        <w:t xml:space="preserve"> или электронной почте </w:t>
      </w:r>
      <w:r w:rsidR="00B845FE" w:rsidRPr="00F90D25">
        <w:rPr>
          <w:rFonts w:ascii="Times New Roman" w:hAnsi="Times New Roman" w:cs="Times New Roman"/>
          <w:b/>
          <w:sz w:val="28"/>
          <w:szCs w:val="28"/>
        </w:rPr>
        <w:t>info@bbf.by</w:t>
      </w:r>
      <w:r w:rsidR="00B845FE" w:rsidRPr="00F90D25">
        <w:rPr>
          <w:rFonts w:ascii="Times New Roman" w:hAnsi="Times New Roman" w:cs="Times New Roman"/>
          <w:sz w:val="28"/>
          <w:szCs w:val="28"/>
        </w:rPr>
        <w:t>.</w:t>
      </w:r>
    </w:p>
    <w:p w14:paraId="59BEFBD5" w14:textId="77777777" w:rsidR="00B845FE" w:rsidRPr="00F90D25" w:rsidRDefault="00B845FE" w:rsidP="00E96464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D25">
        <w:rPr>
          <w:rFonts w:ascii="Times New Roman" w:hAnsi="Times New Roman" w:cs="Times New Roman"/>
          <w:sz w:val="28"/>
          <w:szCs w:val="28"/>
        </w:rPr>
        <w:t xml:space="preserve">2.8. ОПС в течение 10 рабочих дней проводит проверку заявки </w:t>
      </w:r>
      <w:r w:rsidR="00F671CE" w:rsidRPr="00F90D25">
        <w:rPr>
          <w:rFonts w:ascii="Times New Roman" w:hAnsi="Times New Roman" w:cs="Times New Roman"/>
          <w:sz w:val="28"/>
          <w:szCs w:val="28"/>
        </w:rPr>
        <w:br/>
      </w:r>
      <w:r w:rsidRPr="00F90D25">
        <w:rPr>
          <w:rFonts w:ascii="Times New Roman" w:hAnsi="Times New Roman" w:cs="Times New Roman"/>
          <w:sz w:val="28"/>
          <w:szCs w:val="28"/>
        </w:rPr>
        <w:t>и приложенных к ней документов на соответствие условиям настоящего положения (по комплектности и достаточности документов), а также сверку информации, указанной в паспорте баскетболиста, согласии на обработку персональных данных и декларации национальной команды с приложенными к заявке документами.</w:t>
      </w:r>
    </w:p>
    <w:p w14:paraId="0ED002E8" w14:textId="77777777" w:rsidR="005F1D92" w:rsidRPr="00F90D25" w:rsidRDefault="00B845FE" w:rsidP="00E96464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D25">
        <w:rPr>
          <w:rFonts w:ascii="Times New Roman" w:hAnsi="Times New Roman" w:cs="Times New Roman"/>
          <w:sz w:val="28"/>
          <w:szCs w:val="28"/>
        </w:rPr>
        <w:t xml:space="preserve">2.9. В случае соответствия информации и достаточности приложенных документов, ответственный сотрудник ОПС обеспечивает оформление паспорта баскетболиста и его подписание уполномоченным лицом </w:t>
      </w:r>
      <w:r w:rsidRPr="00F90D25">
        <w:rPr>
          <w:rFonts w:ascii="Times New Roman" w:hAnsi="Times New Roman" w:cs="Times New Roman"/>
          <w:sz w:val="28"/>
          <w:szCs w:val="28"/>
        </w:rPr>
        <w:br/>
        <w:t xml:space="preserve">ОО «БФБ». </w:t>
      </w:r>
    </w:p>
    <w:p w14:paraId="5D0C40AB" w14:textId="77777777" w:rsidR="00A979FB" w:rsidRPr="00F90D25" w:rsidRDefault="00B845FE" w:rsidP="00A979FB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D25">
        <w:rPr>
          <w:rFonts w:ascii="Times New Roman" w:hAnsi="Times New Roman" w:cs="Times New Roman"/>
          <w:sz w:val="28"/>
          <w:szCs w:val="28"/>
        </w:rPr>
        <w:t>2.10. После оформления паспорта баскетболиста, в ОО «БФБ» остается ксерокопия, а оригинал паспорта баскетболиста передается спортивной школе</w:t>
      </w:r>
      <w:r w:rsidR="00A979FB" w:rsidRPr="00F90D25">
        <w:rPr>
          <w:rFonts w:ascii="Times New Roman" w:hAnsi="Times New Roman" w:cs="Times New Roman"/>
          <w:sz w:val="28"/>
          <w:szCs w:val="28"/>
        </w:rPr>
        <w:t xml:space="preserve"> для хранения и пользования в целях, определенных в настоящем положении. Согласие на обработку персональных данных и декларация национальной команды остаются на хранении в ОО «БФБ».</w:t>
      </w:r>
    </w:p>
    <w:p w14:paraId="3A19B76A" w14:textId="77777777" w:rsidR="00A979FB" w:rsidRPr="00F90D25" w:rsidRDefault="00A979FB" w:rsidP="00A979FB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9E2871" w14:textId="77777777" w:rsidR="0040793E" w:rsidRPr="00F90D25" w:rsidRDefault="0040793E" w:rsidP="00A979FB">
      <w:pPr>
        <w:tabs>
          <w:tab w:val="num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D2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979FB" w:rsidRPr="00F90D25">
        <w:rPr>
          <w:rFonts w:ascii="Times New Roman" w:hAnsi="Times New Roman" w:cs="Times New Roman"/>
          <w:b/>
          <w:sz w:val="28"/>
          <w:szCs w:val="28"/>
        </w:rPr>
        <w:t xml:space="preserve">ПЕРЕХОД СПОРТСМЕНА В ДРУГУЮ </w:t>
      </w:r>
      <w:r w:rsidR="00A979FB" w:rsidRPr="00F90D25">
        <w:rPr>
          <w:rFonts w:ascii="Times New Roman" w:hAnsi="Times New Roman" w:cs="Times New Roman"/>
          <w:b/>
          <w:sz w:val="28"/>
          <w:szCs w:val="28"/>
        </w:rPr>
        <w:br/>
        <w:t>СПОРТИВНУЮ ШКОЛУ</w:t>
      </w:r>
    </w:p>
    <w:p w14:paraId="59821CBD" w14:textId="77777777" w:rsidR="00A979FB" w:rsidRPr="00F90D25" w:rsidRDefault="00A979FB" w:rsidP="00A979FB">
      <w:pPr>
        <w:tabs>
          <w:tab w:val="num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956682" w14:textId="77777777" w:rsidR="000061BD" w:rsidRPr="00F90D25" w:rsidRDefault="0040793E" w:rsidP="00A979FB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D25">
        <w:rPr>
          <w:rFonts w:ascii="Times New Roman" w:hAnsi="Times New Roman" w:cs="Times New Roman"/>
          <w:sz w:val="28"/>
          <w:szCs w:val="28"/>
        </w:rPr>
        <w:t>3</w:t>
      </w:r>
      <w:r w:rsidR="007339C3" w:rsidRPr="00F90D25">
        <w:rPr>
          <w:rFonts w:ascii="Times New Roman" w:hAnsi="Times New Roman" w:cs="Times New Roman"/>
          <w:sz w:val="28"/>
          <w:szCs w:val="28"/>
        </w:rPr>
        <w:t xml:space="preserve">.1. </w:t>
      </w:r>
      <w:r w:rsidR="000061BD" w:rsidRPr="00F90D25">
        <w:rPr>
          <w:rFonts w:ascii="Times New Roman" w:hAnsi="Times New Roman" w:cs="Times New Roman"/>
          <w:sz w:val="28"/>
          <w:szCs w:val="28"/>
        </w:rPr>
        <w:t xml:space="preserve">При переходе спортсмена из одной спортивной школы в другую, </w:t>
      </w:r>
      <w:r w:rsidR="00F671CE" w:rsidRPr="00F90D25">
        <w:rPr>
          <w:rFonts w:ascii="Times New Roman" w:hAnsi="Times New Roman" w:cs="Times New Roman"/>
          <w:sz w:val="28"/>
          <w:szCs w:val="28"/>
        </w:rPr>
        <w:br/>
      </w:r>
      <w:r w:rsidR="000061BD" w:rsidRPr="00F90D25">
        <w:rPr>
          <w:rFonts w:ascii="Times New Roman" w:hAnsi="Times New Roman" w:cs="Times New Roman"/>
          <w:sz w:val="28"/>
          <w:szCs w:val="28"/>
        </w:rPr>
        <w:t xml:space="preserve">та спортивная школа, которая отчисляет спортсмена, должна проставить соответствующую отметку с проставление печати в паспорте баскетболиста </w:t>
      </w:r>
      <w:r w:rsidR="00F671CE" w:rsidRPr="00F90D25">
        <w:rPr>
          <w:rFonts w:ascii="Times New Roman" w:hAnsi="Times New Roman" w:cs="Times New Roman"/>
          <w:sz w:val="28"/>
          <w:szCs w:val="28"/>
        </w:rPr>
        <w:br/>
      </w:r>
      <w:r w:rsidR="000061BD" w:rsidRPr="00F90D25">
        <w:rPr>
          <w:rFonts w:ascii="Times New Roman" w:hAnsi="Times New Roman" w:cs="Times New Roman"/>
          <w:sz w:val="28"/>
          <w:szCs w:val="28"/>
        </w:rPr>
        <w:t>и передать паспорт баскетболиста в ту спортивную школу, в которую спортсмен зачисляется согласно заявлению его законного представителя.</w:t>
      </w:r>
    </w:p>
    <w:p w14:paraId="518A7FFD" w14:textId="77777777" w:rsidR="000061BD" w:rsidRPr="00F90D25" w:rsidRDefault="000061BD" w:rsidP="00A979FB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D25">
        <w:rPr>
          <w:rFonts w:ascii="Times New Roman" w:hAnsi="Times New Roman" w:cs="Times New Roman"/>
          <w:sz w:val="28"/>
          <w:szCs w:val="28"/>
        </w:rPr>
        <w:lastRenderedPageBreak/>
        <w:t xml:space="preserve">К паспорту баскетболиста </w:t>
      </w:r>
      <w:r w:rsidR="00044A04" w:rsidRPr="00F90D25">
        <w:rPr>
          <w:rFonts w:ascii="Times New Roman" w:hAnsi="Times New Roman" w:cs="Times New Roman"/>
          <w:sz w:val="28"/>
          <w:szCs w:val="28"/>
        </w:rPr>
        <w:t>по запросу школы, в которую спортсмен зачисляется, должна быть приложена</w:t>
      </w:r>
      <w:r w:rsidRPr="00F90D25">
        <w:rPr>
          <w:rFonts w:ascii="Times New Roman" w:hAnsi="Times New Roman" w:cs="Times New Roman"/>
          <w:sz w:val="28"/>
          <w:szCs w:val="28"/>
        </w:rPr>
        <w:t xml:space="preserve"> </w:t>
      </w:r>
      <w:r w:rsidR="00044A04" w:rsidRPr="00F90D25">
        <w:rPr>
          <w:rFonts w:ascii="Times New Roman" w:hAnsi="Times New Roman" w:cs="Times New Roman"/>
          <w:sz w:val="28"/>
          <w:szCs w:val="28"/>
        </w:rPr>
        <w:t>выписка из</w:t>
      </w:r>
      <w:r w:rsidRPr="00F90D25">
        <w:rPr>
          <w:rFonts w:ascii="Times New Roman" w:hAnsi="Times New Roman" w:cs="Times New Roman"/>
          <w:sz w:val="28"/>
          <w:szCs w:val="28"/>
        </w:rPr>
        <w:t xml:space="preserve"> приказа об отчислении спортсмена.</w:t>
      </w:r>
    </w:p>
    <w:p w14:paraId="495CE301" w14:textId="77777777" w:rsidR="000061BD" w:rsidRPr="00F90D25" w:rsidRDefault="000061BD" w:rsidP="000061BD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D25">
        <w:rPr>
          <w:rFonts w:ascii="Times New Roman" w:hAnsi="Times New Roman" w:cs="Times New Roman"/>
          <w:sz w:val="28"/>
          <w:szCs w:val="28"/>
        </w:rPr>
        <w:t xml:space="preserve">3.2. Спортивная школа, в которую спортсмен зачислился, проставляет </w:t>
      </w:r>
      <w:r w:rsidR="00F671CE" w:rsidRPr="00F90D25">
        <w:rPr>
          <w:rFonts w:ascii="Times New Roman" w:hAnsi="Times New Roman" w:cs="Times New Roman"/>
          <w:sz w:val="28"/>
          <w:szCs w:val="28"/>
        </w:rPr>
        <w:br/>
      </w:r>
      <w:r w:rsidRPr="00F90D25">
        <w:rPr>
          <w:rFonts w:ascii="Times New Roman" w:hAnsi="Times New Roman" w:cs="Times New Roman"/>
          <w:sz w:val="28"/>
          <w:szCs w:val="28"/>
        </w:rPr>
        <w:t xml:space="preserve">в паспорте баскетболиста соответствующую отметку о зачислении спортсмена и уведомляет ОО «БФБ» путем направления соответствующего письменного уведомления с приложением копии актуального паспорта баскетболиста </w:t>
      </w:r>
      <w:r w:rsidR="00F671CE" w:rsidRPr="00F90D25">
        <w:rPr>
          <w:rFonts w:ascii="Times New Roman" w:hAnsi="Times New Roman" w:cs="Times New Roman"/>
          <w:sz w:val="28"/>
          <w:szCs w:val="28"/>
        </w:rPr>
        <w:br/>
      </w:r>
      <w:r w:rsidRPr="00F90D25">
        <w:rPr>
          <w:rFonts w:ascii="Times New Roman" w:hAnsi="Times New Roman" w:cs="Times New Roman"/>
          <w:sz w:val="28"/>
          <w:szCs w:val="28"/>
        </w:rPr>
        <w:t>(с отметками об отчислении и зачислении).</w:t>
      </w:r>
    </w:p>
    <w:p w14:paraId="0B7D6BE4" w14:textId="77777777" w:rsidR="00044A04" w:rsidRPr="00F90D25" w:rsidRDefault="000061BD" w:rsidP="000061BD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D25">
        <w:rPr>
          <w:rFonts w:ascii="Times New Roman" w:hAnsi="Times New Roman" w:cs="Times New Roman"/>
          <w:sz w:val="28"/>
          <w:szCs w:val="28"/>
        </w:rPr>
        <w:t xml:space="preserve">3.3. Если в ОО «БФБ» не направлялась уведомление с копией актуального паспорта баскетболиста, спортсмен может быть не допущен к </w:t>
      </w:r>
      <w:r w:rsidR="00044A04" w:rsidRPr="00F90D25">
        <w:rPr>
          <w:rFonts w:ascii="Times New Roman" w:hAnsi="Times New Roman" w:cs="Times New Roman"/>
          <w:sz w:val="28"/>
          <w:szCs w:val="28"/>
        </w:rPr>
        <w:t>соревнованиям.</w:t>
      </w:r>
    </w:p>
    <w:p w14:paraId="65A0CB17" w14:textId="77777777" w:rsidR="00044A04" w:rsidRPr="00F90D25" w:rsidRDefault="00044A04" w:rsidP="000061BD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9C1336" w14:textId="77777777" w:rsidR="00044A04" w:rsidRPr="00F90D25" w:rsidRDefault="00044A04" w:rsidP="00044A04">
      <w:pPr>
        <w:tabs>
          <w:tab w:val="num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D25">
        <w:rPr>
          <w:rFonts w:ascii="Times New Roman" w:hAnsi="Times New Roman" w:cs="Times New Roman"/>
          <w:b/>
          <w:sz w:val="28"/>
          <w:szCs w:val="28"/>
        </w:rPr>
        <w:t>4. ИЗМЕНЕНИЕ ИНЫХ ДАННЫХ В ПАСПОРТЕ БАСКЕТБОЛИСТА</w:t>
      </w:r>
    </w:p>
    <w:p w14:paraId="5299E0FF" w14:textId="77777777" w:rsidR="00044A04" w:rsidRPr="00F90D25" w:rsidRDefault="00044A04" w:rsidP="00044A04">
      <w:pPr>
        <w:tabs>
          <w:tab w:val="num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59836E" w14:textId="77777777" w:rsidR="00044A04" w:rsidRPr="00F90D25" w:rsidRDefault="00044A04" w:rsidP="00044A04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D25">
        <w:rPr>
          <w:rFonts w:ascii="Times New Roman" w:hAnsi="Times New Roman" w:cs="Times New Roman"/>
          <w:sz w:val="28"/>
          <w:szCs w:val="28"/>
        </w:rPr>
        <w:t>4.1. При смене спортсмено</w:t>
      </w:r>
      <w:r w:rsidR="00AF23D0" w:rsidRPr="00F90D25">
        <w:rPr>
          <w:rFonts w:ascii="Times New Roman" w:hAnsi="Times New Roman" w:cs="Times New Roman"/>
          <w:sz w:val="28"/>
          <w:szCs w:val="28"/>
        </w:rPr>
        <w:t>м</w:t>
      </w:r>
      <w:r w:rsidRPr="00F90D25">
        <w:rPr>
          <w:rFonts w:ascii="Times New Roman" w:hAnsi="Times New Roman" w:cs="Times New Roman"/>
          <w:sz w:val="28"/>
          <w:szCs w:val="28"/>
        </w:rPr>
        <w:t xml:space="preserve"> фамилии, имени, отчества, иных идентификационных данных, содержащихся в паспорте баскетболиста, </w:t>
      </w:r>
      <w:r w:rsidR="00AF23D0" w:rsidRPr="00F90D25">
        <w:rPr>
          <w:rFonts w:ascii="Times New Roman" w:hAnsi="Times New Roman" w:cs="Times New Roman"/>
          <w:sz w:val="28"/>
          <w:szCs w:val="28"/>
        </w:rPr>
        <w:t xml:space="preserve">ОПС «БФБ» вносятся </w:t>
      </w:r>
      <w:r w:rsidRPr="00F90D25">
        <w:rPr>
          <w:rFonts w:ascii="Times New Roman" w:hAnsi="Times New Roman" w:cs="Times New Roman"/>
          <w:sz w:val="28"/>
          <w:szCs w:val="28"/>
        </w:rPr>
        <w:t>соответствующие изменения в паспорт баскетболиста путем указания актуальн</w:t>
      </w:r>
      <w:r w:rsidR="00AF23D0" w:rsidRPr="00F90D25">
        <w:rPr>
          <w:rFonts w:ascii="Times New Roman" w:hAnsi="Times New Roman" w:cs="Times New Roman"/>
          <w:sz w:val="28"/>
          <w:szCs w:val="28"/>
        </w:rPr>
        <w:t xml:space="preserve">ых данных с заверением изменений </w:t>
      </w:r>
      <w:r w:rsidRPr="00F90D25">
        <w:rPr>
          <w:rFonts w:ascii="Times New Roman" w:hAnsi="Times New Roman" w:cs="Times New Roman"/>
          <w:sz w:val="28"/>
          <w:szCs w:val="28"/>
        </w:rPr>
        <w:t>подпис</w:t>
      </w:r>
      <w:r w:rsidR="00AF23D0" w:rsidRPr="00F90D25">
        <w:rPr>
          <w:rFonts w:ascii="Times New Roman" w:hAnsi="Times New Roman" w:cs="Times New Roman"/>
          <w:sz w:val="28"/>
          <w:szCs w:val="28"/>
        </w:rPr>
        <w:t>ью ответственного</w:t>
      </w:r>
      <w:r w:rsidRPr="00F90D25">
        <w:rPr>
          <w:rFonts w:ascii="Times New Roman" w:hAnsi="Times New Roman" w:cs="Times New Roman"/>
          <w:sz w:val="28"/>
          <w:szCs w:val="28"/>
        </w:rPr>
        <w:t xml:space="preserve"> лица</w:t>
      </w:r>
      <w:r w:rsidR="00AF23D0" w:rsidRPr="00F90D25">
        <w:rPr>
          <w:rFonts w:ascii="Times New Roman" w:hAnsi="Times New Roman" w:cs="Times New Roman"/>
          <w:sz w:val="28"/>
          <w:szCs w:val="28"/>
        </w:rPr>
        <w:t xml:space="preserve"> и печатью ОО «БФБ»</w:t>
      </w:r>
    </w:p>
    <w:p w14:paraId="29140946" w14:textId="77777777" w:rsidR="00044A04" w:rsidRPr="00F90D25" w:rsidRDefault="00044A04" w:rsidP="00044A04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D25">
        <w:rPr>
          <w:rFonts w:ascii="Times New Roman" w:hAnsi="Times New Roman" w:cs="Times New Roman"/>
          <w:sz w:val="28"/>
          <w:szCs w:val="28"/>
        </w:rPr>
        <w:t xml:space="preserve">4.2. Внесение изменений в паспорт баскетболиста производится </w:t>
      </w:r>
      <w:r w:rsidR="00F671CE" w:rsidRPr="00F90D25">
        <w:rPr>
          <w:rFonts w:ascii="Times New Roman" w:hAnsi="Times New Roman" w:cs="Times New Roman"/>
          <w:sz w:val="28"/>
          <w:szCs w:val="28"/>
        </w:rPr>
        <w:br/>
      </w:r>
      <w:r w:rsidRPr="00F90D25">
        <w:rPr>
          <w:rFonts w:ascii="Times New Roman" w:hAnsi="Times New Roman" w:cs="Times New Roman"/>
          <w:sz w:val="28"/>
          <w:szCs w:val="28"/>
        </w:rPr>
        <w:t xml:space="preserve">на основании заявления законного представителя спортсмена </w:t>
      </w:r>
      <w:r w:rsidR="00AF23D0" w:rsidRPr="00F90D25">
        <w:rPr>
          <w:rFonts w:ascii="Times New Roman" w:hAnsi="Times New Roman" w:cs="Times New Roman"/>
          <w:sz w:val="28"/>
          <w:szCs w:val="28"/>
        </w:rPr>
        <w:t xml:space="preserve">или спортивной школы </w:t>
      </w:r>
      <w:r w:rsidRPr="00F90D25">
        <w:rPr>
          <w:rFonts w:ascii="Times New Roman" w:hAnsi="Times New Roman" w:cs="Times New Roman"/>
          <w:sz w:val="28"/>
          <w:szCs w:val="28"/>
        </w:rPr>
        <w:t>с приложением подтверждающих документов.</w:t>
      </w:r>
    </w:p>
    <w:p w14:paraId="00B49514" w14:textId="77777777" w:rsidR="00044A04" w:rsidRPr="00F90D25" w:rsidRDefault="00044A04" w:rsidP="00044A04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D25">
        <w:rPr>
          <w:rFonts w:ascii="Times New Roman" w:hAnsi="Times New Roman" w:cs="Times New Roman"/>
          <w:sz w:val="28"/>
          <w:szCs w:val="28"/>
        </w:rPr>
        <w:t xml:space="preserve">4.3. </w:t>
      </w:r>
      <w:r w:rsidR="00AF23D0" w:rsidRPr="00F90D25">
        <w:rPr>
          <w:rFonts w:ascii="Times New Roman" w:hAnsi="Times New Roman" w:cs="Times New Roman"/>
          <w:sz w:val="28"/>
          <w:szCs w:val="28"/>
        </w:rPr>
        <w:t xml:space="preserve">В случае утери или повреждения паспорта баскетболиста может быть выдан дубликат паспорта баскетболиста по заявлению законного представителя спортсмена либо спортивной школы, направленного в адрес </w:t>
      </w:r>
      <w:r w:rsidR="00F671CE" w:rsidRPr="00F90D25">
        <w:rPr>
          <w:rFonts w:ascii="Times New Roman" w:hAnsi="Times New Roman" w:cs="Times New Roman"/>
          <w:sz w:val="28"/>
          <w:szCs w:val="28"/>
        </w:rPr>
        <w:br/>
      </w:r>
      <w:r w:rsidR="00AF23D0" w:rsidRPr="00F90D25">
        <w:rPr>
          <w:rFonts w:ascii="Times New Roman" w:hAnsi="Times New Roman" w:cs="Times New Roman"/>
          <w:sz w:val="28"/>
          <w:szCs w:val="28"/>
        </w:rPr>
        <w:t>ОО «БФБ».</w:t>
      </w:r>
    </w:p>
    <w:p w14:paraId="2AC7E128" w14:textId="77777777" w:rsidR="00AF23D0" w:rsidRPr="00F90D25" w:rsidRDefault="00AF23D0" w:rsidP="00044A04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D25">
        <w:rPr>
          <w:rFonts w:ascii="Times New Roman" w:hAnsi="Times New Roman" w:cs="Times New Roman"/>
          <w:sz w:val="28"/>
          <w:szCs w:val="28"/>
        </w:rPr>
        <w:t>4.4. Дубликат паспорта баскетболиста выдается в течение 30 календарных дней с момента поступления соответствующего заявления.</w:t>
      </w:r>
    </w:p>
    <w:p w14:paraId="51157A8C" w14:textId="77777777" w:rsidR="00AF23D0" w:rsidRPr="00F90D25" w:rsidRDefault="00AF23D0" w:rsidP="00044A04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0B28FC" w14:textId="77777777" w:rsidR="005014F3" w:rsidRPr="00F90D25" w:rsidRDefault="005014F3" w:rsidP="005014F3">
      <w:pPr>
        <w:tabs>
          <w:tab w:val="num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D25">
        <w:rPr>
          <w:rFonts w:ascii="Times New Roman" w:hAnsi="Times New Roman" w:cs="Times New Roman"/>
          <w:b/>
          <w:sz w:val="28"/>
          <w:szCs w:val="28"/>
        </w:rPr>
        <w:t>5. ПРОЧИЕ УСЛОВИЯ</w:t>
      </w:r>
    </w:p>
    <w:p w14:paraId="07301EB9" w14:textId="77777777" w:rsidR="005014F3" w:rsidRPr="00F90D25" w:rsidRDefault="005014F3" w:rsidP="005014F3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174425" w14:textId="77777777" w:rsidR="00044A04" w:rsidRPr="00F90D25" w:rsidRDefault="005014F3" w:rsidP="005014F3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D25">
        <w:rPr>
          <w:rFonts w:ascii="Times New Roman" w:hAnsi="Times New Roman" w:cs="Times New Roman"/>
          <w:sz w:val="28"/>
          <w:szCs w:val="28"/>
        </w:rPr>
        <w:t>5.1. ОО «БФБ» оставляет за собой право запроса дополнительных документов, необходимых для паспортизации спортсмена и проверки достоверности представленных сведений.</w:t>
      </w:r>
    </w:p>
    <w:p w14:paraId="039E2E57" w14:textId="77777777" w:rsidR="005014F3" w:rsidRPr="00F90D25" w:rsidRDefault="005014F3" w:rsidP="005014F3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D25">
        <w:rPr>
          <w:rFonts w:ascii="Times New Roman" w:hAnsi="Times New Roman" w:cs="Times New Roman"/>
          <w:sz w:val="28"/>
          <w:szCs w:val="28"/>
        </w:rPr>
        <w:t xml:space="preserve">5.2. Все заполненные документы и бланки, а также их электронные формы должны, в том числе заявления и уведомления, должны быть заполнены корректно, разборчиво и аккуратно, строго в соответствие </w:t>
      </w:r>
      <w:r w:rsidR="00F671CE" w:rsidRPr="00F90D25">
        <w:rPr>
          <w:rFonts w:ascii="Times New Roman" w:hAnsi="Times New Roman" w:cs="Times New Roman"/>
          <w:sz w:val="28"/>
          <w:szCs w:val="28"/>
        </w:rPr>
        <w:br/>
      </w:r>
      <w:r w:rsidRPr="00F90D25">
        <w:rPr>
          <w:rFonts w:ascii="Times New Roman" w:hAnsi="Times New Roman" w:cs="Times New Roman"/>
          <w:sz w:val="28"/>
          <w:szCs w:val="28"/>
        </w:rPr>
        <w:t>с наименованием граф, столбцов, строк и областей. Копии должны быть разборчивыми с содержанием и возможностью прочтения всей располагающейся на оригинале информации.</w:t>
      </w:r>
    </w:p>
    <w:p w14:paraId="66646C7C" w14:textId="77777777" w:rsidR="005014F3" w:rsidRPr="00F90D25" w:rsidRDefault="005014F3" w:rsidP="005014F3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D25">
        <w:rPr>
          <w:rFonts w:ascii="Times New Roman" w:hAnsi="Times New Roman" w:cs="Times New Roman"/>
          <w:sz w:val="28"/>
          <w:szCs w:val="28"/>
        </w:rPr>
        <w:t xml:space="preserve">5.3. Руководство спортивной школы несет ответственность </w:t>
      </w:r>
      <w:r w:rsidR="00F671CE" w:rsidRPr="00F90D25">
        <w:rPr>
          <w:rFonts w:ascii="Times New Roman" w:hAnsi="Times New Roman" w:cs="Times New Roman"/>
          <w:sz w:val="28"/>
          <w:szCs w:val="28"/>
        </w:rPr>
        <w:br/>
      </w:r>
      <w:r w:rsidRPr="00F90D25">
        <w:rPr>
          <w:rFonts w:ascii="Times New Roman" w:hAnsi="Times New Roman" w:cs="Times New Roman"/>
          <w:sz w:val="28"/>
          <w:szCs w:val="28"/>
        </w:rPr>
        <w:t>за достоверность сведений, внесенных в паспорте баскетболиста.</w:t>
      </w:r>
    </w:p>
    <w:p w14:paraId="35A2C9AF" w14:textId="77777777" w:rsidR="005014F3" w:rsidRPr="00F90D25" w:rsidRDefault="005014F3" w:rsidP="005014F3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D25">
        <w:rPr>
          <w:rFonts w:ascii="Times New Roman" w:hAnsi="Times New Roman" w:cs="Times New Roman"/>
          <w:sz w:val="28"/>
          <w:szCs w:val="28"/>
        </w:rPr>
        <w:lastRenderedPageBreak/>
        <w:t xml:space="preserve">5.4. В случае обнаружения недостоверных или подложных сведений </w:t>
      </w:r>
      <w:r w:rsidR="00F671CE" w:rsidRPr="00F90D25">
        <w:rPr>
          <w:rFonts w:ascii="Times New Roman" w:hAnsi="Times New Roman" w:cs="Times New Roman"/>
          <w:sz w:val="28"/>
          <w:szCs w:val="28"/>
        </w:rPr>
        <w:br/>
      </w:r>
      <w:r w:rsidRPr="00F90D25">
        <w:rPr>
          <w:rFonts w:ascii="Times New Roman" w:hAnsi="Times New Roman" w:cs="Times New Roman"/>
          <w:sz w:val="28"/>
          <w:szCs w:val="28"/>
        </w:rPr>
        <w:t xml:space="preserve">о возрасте игроков, их гражданстве и иных сведений, к спортивной школе, </w:t>
      </w:r>
      <w:r w:rsidR="00F671CE" w:rsidRPr="00F90D25">
        <w:rPr>
          <w:rFonts w:ascii="Times New Roman" w:hAnsi="Times New Roman" w:cs="Times New Roman"/>
          <w:sz w:val="28"/>
          <w:szCs w:val="28"/>
        </w:rPr>
        <w:br/>
      </w:r>
      <w:r w:rsidRPr="00F90D25">
        <w:rPr>
          <w:rFonts w:ascii="Times New Roman" w:hAnsi="Times New Roman" w:cs="Times New Roman"/>
          <w:sz w:val="28"/>
          <w:szCs w:val="28"/>
        </w:rPr>
        <w:t>ее руководителю, командам и игрокам могут быть применены спортивные санкции (в том числе дисквалификация игроков, тренеров), определяемые Исполкомом ОО «БФБ».</w:t>
      </w:r>
    </w:p>
    <w:p w14:paraId="412002FC" w14:textId="77777777" w:rsidR="00BF58F7" w:rsidRPr="00F90D25" w:rsidRDefault="00BF58F7" w:rsidP="005014F3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1F512C" w14:textId="77777777" w:rsidR="00BF58F7" w:rsidRPr="00F90D25" w:rsidRDefault="00BF58F7" w:rsidP="005014F3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79AD5F" w14:textId="77777777" w:rsidR="00BF58F7" w:rsidRPr="00F90D25" w:rsidRDefault="00BF58F7" w:rsidP="005014F3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FCEBAF" w14:textId="77777777" w:rsidR="00BF58F7" w:rsidRPr="00F90D25" w:rsidRDefault="00BF58F7" w:rsidP="005014F3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EA47B3" w14:textId="77777777" w:rsidR="00B33A06" w:rsidRPr="00F90D25" w:rsidRDefault="00B33A06" w:rsidP="00072C9E">
      <w:pPr>
        <w:pStyle w:val="5"/>
        <w:shd w:val="clear" w:color="auto" w:fill="auto"/>
        <w:spacing w:line="240" w:lineRule="auto"/>
        <w:ind w:firstLine="567"/>
        <w:rPr>
          <w:rStyle w:val="2"/>
          <w:sz w:val="28"/>
          <w:szCs w:val="28"/>
        </w:rPr>
      </w:pPr>
      <w:r w:rsidRPr="00F90D25">
        <w:rPr>
          <w:rStyle w:val="2"/>
          <w:sz w:val="28"/>
          <w:szCs w:val="28"/>
        </w:rPr>
        <w:t>Согласовано:</w:t>
      </w:r>
    </w:p>
    <w:p w14:paraId="59CDA7E5" w14:textId="77777777" w:rsidR="00B33A06" w:rsidRPr="00F90D25" w:rsidRDefault="00B33A06" w:rsidP="00072C9E">
      <w:pPr>
        <w:pStyle w:val="5"/>
        <w:shd w:val="clear" w:color="auto" w:fill="auto"/>
        <w:spacing w:line="240" w:lineRule="auto"/>
        <w:ind w:firstLine="567"/>
        <w:rPr>
          <w:rStyle w:val="2"/>
          <w:sz w:val="28"/>
          <w:szCs w:val="28"/>
        </w:rPr>
      </w:pPr>
    </w:p>
    <w:p w14:paraId="41AEDE6C" w14:textId="77777777" w:rsidR="00B33A06" w:rsidRPr="00F90D25" w:rsidRDefault="00B33A06" w:rsidP="00072C9E">
      <w:pPr>
        <w:pStyle w:val="5"/>
        <w:shd w:val="clear" w:color="auto" w:fill="auto"/>
        <w:spacing w:line="240" w:lineRule="auto"/>
        <w:ind w:firstLine="567"/>
        <w:rPr>
          <w:rStyle w:val="2"/>
          <w:sz w:val="28"/>
          <w:szCs w:val="28"/>
        </w:rPr>
      </w:pPr>
      <w:r w:rsidRPr="00F90D25">
        <w:rPr>
          <w:rStyle w:val="2"/>
          <w:sz w:val="28"/>
          <w:szCs w:val="28"/>
        </w:rPr>
        <w:t>Исп</w:t>
      </w:r>
      <w:r w:rsidR="00215541" w:rsidRPr="00F90D25">
        <w:rPr>
          <w:rStyle w:val="2"/>
          <w:sz w:val="28"/>
          <w:szCs w:val="28"/>
        </w:rPr>
        <w:t>о</w:t>
      </w:r>
      <w:r w:rsidRPr="00F90D25">
        <w:rPr>
          <w:rStyle w:val="2"/>
          <w:sz w:val="28"/>
          <w:szCs w:val="28"/>
        </w:rPr>
        <w:t>лнительный директор</w:t>
      </w:r>
      <w:r w:rsidR="00215541" w:rsidRPr="00F90D25">
        <w:rPr>
          <w:rStyle w:val="2"/>
          <w:sz w:val="28"/>
          <w:szCs w:val="28"/>
        </w:rPr>
        <w:tab/>
      </w:r>
      <w:r w:rsidR="00215541" w:rsidRPr="00F90D25">
        <w:rPr>
          <w:rStyle w:val="2"/>
          <w:sz w:val="28"/>
          <w:szCs w:val="28"/>
        </w:rPr>
        <w:tab/>
      </w:r>
      <w:r w:rsidR="00215541" w:rsidRPr="00F90D25">
        <w:rPr>
          <w:rStyle w:val="2"/>
          <w:sz w:val="28"/>
          <w:szCs w:val="28"/>
        </w:rPr>
        <w:tab/>
      </w:r>
      <w:r w:rsidR="00215541" w:rsidRPr="00F90D25">
        <w:rPr>
          <w:rStyle w:val="2"/>
          <w:sz w:val="28"/>
          <w:szCs w:val="28"/>
        </w:rPr>
        <w:tab/>
      </w:r>
      <w:proofErr w:type="spellStart"/>
      <w:r w:rsidR="00215541" w:rsidRPr="00F90D25">
        <w:rPr>
          <w:rStyle w:val="2"/>
          <w:sz w:val="28"/>
          <w:szCs w:val="28"/>
        </w:rPr>
        <w:t>А.В.Маринина</w:t>
      </w:r>
      <w:proofErr w:type="spellEnd"/>
    </w:p>
    <w:p w14:paraId="6C97B417" w14:textId="77777777" w:rsidR="00BF58F7" w:rsidRPr="00F90D25" w:rsidRDefault="00BF58F7" w:rsidP="00072C9E">
      <w:pPr>
        <w:pStyle w:val="5"/>
        <w:shd w:val="clear" w:color="auto" w:fill="auto"/>
        <w:spacing w:line="240" w:lineRule="auto"/>
        <w:ind w:firstLine="567"/>
        <w:rPr>
          <w:rStyle w:val="2"/>
          <w:sz w:val="28"/>
          <w:szCs w:val="28"/>
        </w:rPr>
      </w:pPr>
    </w:p>
    <w:p w14:paraId="12E4D4EA" w14:textId="77777777" w:rsidR="00BF58F7" w:rsidRPr="00F90D25" w:rsidRDefault="00F671CE" w:rsidP="00072C9E">
      <w:pPr>
        <w:pStyle w:val="5"/>
        <w:shd w:val="clear" w:color="auto" w:fill="auto"/>
        <w:spacing w:line="240" w:lineRule="auto"/>
        <w:ind w:firstLine="567"/>
        <w:rPr>
          <w:rStyle w:val="2"/>
          <w:sz w:val="28"/>
          <w:szCs w:val="28"/>
        </w:rPr>
      </w:pPr>
      <w:r w:rsidRPr="00F90D25">
        <w:rPr>
          <w:rStyle w:val="2"/>
          <w:sz w:val="28"/>
          <w:szCs w:val="28"/>
        </w:rPr>
        <w:t xml:space="preserve">Начальник </w:t>
      </w:r>
      <w:r w:rsidR="00BF58F7" w:rsidRPr="00F90D25">
        <w:rPr>
          <w:rStyle w:val="2"/>
          <w:sz w:val="28"/>
          <w:szCs w:val="28"/>
        </w:rPr>
        <w:t xml:space="preserve">отдела по проведению </w:t>
      </w:r>
    </w:p>
    <w:p w14:paraId="6FC8C08A" w14:textId="77777777" w:rsidR="00BF58F7" w:rsidRPr="00F90D25" w:rsidRDefault="00BF58F7" w:rsidP="00072C9E">
      <w:pPr>
        <w:pStyle w:val="5"/>
        <w:shd w:val="clear" w:color="auto" w:fill="auto"/>
        <w:spacing w:line="240" w:lineRule="auto"/>
        <w:ind w:firstLine="567"/>
        <w:rPr>
          <w:rStyle w:val="2"/>
          <w:sz w:val="28"/>
          <w:szCs w:val="28"/>
        </w:rPr>
      </w:pPr>
      <w:r w:rsidRPr="00F90D25">
        <w:rPr>
          <w:rStyle w:val="2"/>
          <w:sz w:val="28"/>
          <w:szCs w:val="28"/>
        </w:rPr>
        <w:t>спортивных соревнований</w:t>
      </w:r>
      <w:r w:rsidRPr="00F90D25">
        <w:rPr>
          <w:rStyle w:val="2"/>
          <w:sz w:val="28"/>
          <w:szCs w:val="28"/>
        </w:rPr>
        <w:tab/>
      </w:r>
      <w:r w:rsidRPr="00F90D25">
        <w:rPr>
          <w:rStyle w:val="2"/>
          <w:sz w:val="28"/>
          <w:szCs w:val="28"/>
        </w:rPr>
        <w:tab/>
      </w:r>
      <w:r w:rsidRPr="00F90D25">
        <w:rPr>
          <w:rStyle w:val="2"/>
          <w:sz w:val="28"/>
          <w:szCs w:val="28"/>
        </w:rPr>
        <w:tab/>
      </w:r>
      <w:r w:rsidRPr="00F90D25">
        <w:rPr>
          <w:rStyle w:val="2"/>
          <w:sz w:val="28"/>
          <w:szCs w:val="28"/>
        </w:rPr>
        <w:tab/>
      </w:r>
      <w:proofErr w:type="spellStart"/>
      <w:r w:rsidRPr="00F90D25">
        <w:rPr>
          <w:rStyle w:val="2"/>
          <w:sz w:val="28"/>
          <w:szCs w:val="28"/>
        </w:rPr>
        <w:t>Д.Г.Мацулевич</w:t>
      </w:r>
      <w:proofErr w:type="spellEnd"/>
    </w:p>
    <w:p w14:paraId="038F5C6E" w14:textId="77777777" w:rsidR="00215541" w:rsidRPr="00F90D25" w:rsidRDefault="00215541" w:rsidP="00072C9E">
      <w:pPr>
        <w:pStyle w:val="5"/>
        <w:shd w:val="clear" w:color="auto" w:fill="auto"/>
        <w:spacing w:line="240" w:lineRule="auto"/>
        <w:ind w:firstLine="567"/>
        <w:rPr>
          <w:rStyle w:val="2"/>
          <w:sz w:val="28"/>
          <w:szCs w:val="28"/>
        </w:rPr>
      </w:pPr>
    </w:p>
    <w:p w14:paraId="2DD9A9D3" w14:textId="77777777" w:rsidR="00B33A06" w:rsidRPr="00106482" w:rsidRDefault="00F671CE" w:rsidP="00072C9E">
      <w:pPr>
        <w:pStyle w:val="5"/>
        <w:shd w:val="clear" w:color="auto" w:fill="auto"/>
        <w:spacing w:line="240" w:lineRule="auto"/>
        <w:ind w:firstLine="567"/>
        <w:rPr>
          <w:rStyle w:val="2"/>
          <w:sz w:val="28"/>
          <w:szCs w:val="28"/>
        </w:rPr>
      </w:pPr>
      <w:r w:rsidRPr="00F90D25">
        <w:rPr>
          <w:rStyle w:val="2"/>
          <w:sz w:val="28"/>
          <w:szCs w:val="28"/>
        </w:rPr>
        <w:t xml:space="preserve">Юрисконсульт </w:t>
      </w:r>
      <w:r w:rsidR="00B33A06" w:rsidRPr="00F90D25">
        <w:rPr>
          <w:rStyle w:val="2"/>
          <w:sz w:val="28"/>
          <w:szCs w:val="28"/>
        </w:rPr>
        <w:tab/>
      </w:r>
      <w:r w:rsidR="00B33A06" w:rsidRPr="00F90D25">
        <w:rPr>
          <w:rStyle w:val="2"/>
          <w:sz w:val="28"/>
          <w:szCs w:val="28"/>
        </w:rPr>
        <w:tab/>
      </w:r>
      <w:r w:rsidR="00B33A06" w:rsidRPr="00F90D25">
        <w:rPr>
          <w:rStyle w:val="2"/>
          <w:sz w:val="28"/>
          <w:szCs w:val="28"/>
        </w:rPr>
        <w:tab/>
      </w:r>
      <w:r w:rsidR="00B33A06" w:rsidRPr="00F90D25">
        <w:rPr>
          <w:rStyle w:val="2"/>
          <w:sz w:val="28"/>
          <w:szCs w:val="28"/>
        </w:rPr>
        <w:tab/>
      </w:r>
      <w:r w:rsidR="00215541" w:rsidRPr="00F90D25">
        <w:rPr>
          <w:rStyle w:val="2"/>
          <w:sz w:val="28"/>
          <w:szCs w:val="28"/>
        </w:rPr>
        <w:tab/>
      </w:r>
      <w:r w:rsidR="00B33A06" w:rsidRPr="00F90D25">
        <w:rPr>
          <w:rStyle w:val="2"/>
          <w:sz w:val="28"/>
          <w:szCs w:val="28"/>
        </w:rPr>
        <w:tab/>
      </w:r>
      <w:proofErr w:type="spellStart"/>
      <w:r w:rsidR="00B33A06" w:rsidRPr="00F90D25">
        <w:rPr>
          <w:rStyle w:val="2"/>
          <w:sz w:val="28"/>
          <w:szCs w:val="28"/>
        </w:rPr>
        <w:t>О.Л.Кокурина</w:t>
      </w:r>
      <w:proofErr w:type="spellEnd"/>
    </w:p>
    <w:p w14:paraId="1254D088" w14:textId="77777777" w:rsidR="00B33A06" w:rsidRPr="00106482" w:rsidRDefault="00B33A06" w:rsidP="00072C9E">
      <w:pPr>
        <w:pStyle w:val="5"/>
        <w:shd w:val="clear" w:color="auto" w:fill="auto"/>
        <w:spacing w:line="240" w:lineRule="auto"/>
        <w:ind w:firstLine="567"/>
        <w:rPr>
          <w:rStyle w:val="2"/>
          <w:sz w:val="28"/>
          <w:szCs w:val="28"/>
        </w:rPr>
      </w:pPr>
    </w:p>
    <w:sectPr w:rsidR="00B33A06" w:rsidRPr="00106482" w:rsidSect="009150AA">
      <w:headerReference w:type="default" r:id="rId8"/>
      <w:pgSz w:w="11906" w:h="16838"/>
      <w:pgMar w:top="1276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C886C" w14:textId="77777777" w:rsidR="002D025E" w:rsidRDefault="002D025E" w:rsidP="009150AA">
      <w:pPr>
        <w:spacing w:after="0" w:line="240" w:lineRule="auto"/>
      </w:pPr>
      <w:r>
        <w:separator/>
      </w:r>
    </w:p>
  </w:endnote>
  <w:endnote w:type="continuationSeparator" w:id="0">
    <w:p w14:paraId="2378A94C" w14:textId="77777777" w:rsidR="002D025E" w:rsidRDefault="002D025E" w:rsidP="0091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92D16" w14:textId="77777777" w:rsidR="002D025E" w:rsidRDefault="002D025E" w:rsidP="009150AA">
      <w:pPr>
        <w:spacing w:after="0" w:line="240" w:lineRule="auto"/>
      </w:pPr>
      <w:r>
        <w:separator/>
      </w:r>
    </w:p>
  </w:footnote>
  <w:footnote w:type="continuationSeparator" w:id="0">
    <w:p w14:paraId="7DB4FC90" w14:textId="77777777" w:rsidR="002D025E" w:rsidRDefault="002D025E" w:rsidP="0091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1244329"/>
      <w:docPartObj>
        <w:docPartGallery w:val="Page Numbers (Top of Page)"/>
        <w:docPartUnique/>
      </w:docPartObj>
    </w:sdtPr>
    <w:sdtContent>
      <w:p w14:paraId="62876639" w14:textId="77777777" w:rsidR="009150AA" w:rsidRDefault="009150A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D25">
          <w:rPr>
            <w:noProof/>
          </w:rPr>
          <w:t>5</w:t>
        </w:r>
        <w:r>
          <w:fldChar w:fldCharType="end"/>
        </w:r>
      </w:p>
    </w:sdtContent>
  </w:sdt>
  <w:p w14:paraId="7F698679" w14:textId="77777777" w:rsidR="009150AA" w:rsidRDefault="009150A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A3AD1"/>
    <w:multiLevelType w:val="multilevel"/>
    <w:tmpl w:val="DCF42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 w15:restartNumberingAfterBreak="0">
    <w:nsid w:val="18B456F5"/>
    <w:multiLevelType w:val="multilevel"/>
    <w:tmpl w:val="8B64F9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97C111D"/>
    <w:multiLevelType w:val="hybridMultilevel"/>
    <w:tmpl w:val="4C76B41E"/>
    <w:lvl w:ilvl="0" w:tplc="262265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990715300">
    <w:abstractNumId w:val="2"/>
  </w:num>
  <w:num w:numId="2" w16cid:durableId="854002931">
    <w:abstractNumId w:val="1"/>
  </w:num>
  <w:num w:numId="3" w16cid:durableId="1923752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C96"/>
    <w:rsid w:val="00002B35"/>
    <w:rsid w:val="000061BD"/>
    <w:rsid w:val="00044A04"/>
    <w:rsid w:val="00047A54"/>
    <w:rsid w:val="00057D26"/>
    <w:rsid w:val="00072C9E"/>
    <w:rsid w:val="00096520"/>
    <w:rsid w:val="00106482"/>
    <w:rsid w:val="00125C96"/>
    <w:rsid w:val="001310CF"/>
    <w:rsid w:val="00134E3A"/>
    <w:rsid w:val="0013593F"/>
    <w:rsid w:val="0014038F"/>
    <w:rsid w:val="00162C16"/>
    <w:rsid w:val="001962BE"/>
    <w:rsid w:val="001F355F"/>
    <w:rsid w:val="00215541"/>
    <w:rsid w:val="00222E58"/>
    <w:rsid w:val="002643C5"/>
    <w:rsid w:val="00277C49"/>
    <w:rsid w:val="002A1218"/>
    <w:rsid w:val="002D025E"/>
    <w:rsid w:val="002F7767"/>
    <w:rsid w:val="00305741"/>
    <w:rsid w:val="00355569"/>
    <w:rsid w:val="0039174E"/>
    <w:rsid w:val="003B3E0F"/>
    <w:rsid w:val="003F3E24"/>
    <w:rsid w:val="004005FA"/>
    <w:rsid w:val="0040445B"/>
    <w:rsid w:val="0040793E"/>
    <w:rsid w:val="00462A6F"/>
    <w:rsid w:val="00465F2F"/>
    <w:rsid w:val="004675B3"/>
    <w:rsid w:val="00467F8A"/>
    <w:rsid w:val="004767C1"/>
    <w:rsid w:val="004770C4"/>
    <w:rsid w:val="00481B02"/>
    <w:rsid w:val="004905B4"/>
    <w:rsid w:val="00494BDD"/>
    <w:rsid w:val="005014F3"/>
    <w:rsid w:val="00502E06"/>
    <w:rsid w:val="0058261B"/>
    <w:rsid w:val="005E5D02"/>
    <w:rsid w:val="005F1D92"/>
    <w:rsid w:val="00651411"/>
    <w:rsid w:val="00680C74"/>
    <w:rsid w:val="006A6435"/>
    <w:rsid w:val="006C18B8"/>
    <w:rsid w:val="006E373D"/>
    <w:rsid w:val="007103C7"/>
    <w:rsid w:val="00713481"/>
    <w:rsid w:val="007339C3"/>
    <w:rsid w:val="007C2E1C"/>
    <w:rsid w:val="007E22C6"/>
    <w:rsid w:val="0084557F"/>
    <w:rsid w:val="00846577"/>
    <w:rsid w:val="008502EC"/>
    <w:rsid w:val="00876854"/>
    <w:rsid w:val="0088536F"/>
    <w:rsid w:val="00902555"/>
    <w:rsid w:val="009150AA"/>
    <w:rsid w:val="0093048C"/>
    <w:rsid w:val="0096331A"/>
    <w:rsid w:val="00982343"/>
    <w:rsid w:val="009869B0"/>
    <w:rsid w:val="00987272"/>
    <w:rsid w:val="009907A2"/>
    <w:rsid w:val="009B32E6"/>
    <w:rsid w:val="009B4EE4"/>
    <w:rsid w:val="009B57A6"/>
    <w:rsid w:val="009C4BF2"/>
    <w:rsid w:val="00A10B7A"/>
    <w:rsid w:val="00A17B9B"/>
    <w:rsid w:val="00A32EC7"/>
    <w:rsid w:val="00A830A6"/>
    <w:rsid w:val="00A84047"/>
    <w:rsid w:val="00A91C6F"/>
    <w:rsid w:val="00A91E6B"/>
    <w:rsid w:val="00A95E40"/>
    <w:rsid w:val="00A979FB"/>
    <w:rsid w:val="00AA535E"/>
    <w:rsid w:val="00AB4790"/>
    <w:rsid w:val="00AC5E2B"/>
    <w:rsid w:val="00AF23D0"/>
    <w:rsid w:val="00B33A06"/>
    <w:rsid w:val="00B60248"/>
    <w:rsid w:val="00B72771"/>
    <w:rsid w:val="00B845FE"/>
    <w:rsid w:val="00B96137"/>
    <w:rsid w:val="00BB2CE8"/>
    <w:rsid w:val="00BB5CB4"/>
    <w:rsid w:val="00BE5DC7"/>
    <w:rsid w:val="00BF58F7"/>
    <w:rsid w:val="00BF7B9C"/>
    <w:rsid w:val="00C7310D"/>
    <w:rsid w:val="00C96440"/>
    <w:rsid w:val="00CF2D69"/>
    <w:rsid w:val="00D0785C"/>
    <w:rsid w:val="00D81CB9"/>
    <w:rsid w:val="00DE43CB"/>
    <w:rsid w:val="00DF137D"/>
    <w:rsid w:val="00E65813"/>
    <w:rsid w:val="00E96464"/>
    <w:rsid w:val="00EA2E40"/>
    <w:rsid w:val="00EA69A0"/>
    <w:rsid w:val="00EC4A42"/>
    <w:rsid w:val="00EF0EDC"/>
    <w:rsid w:val="00EF2FA0"/>
    <w:rsid w:val="00F238B8"/>
    <w:rsid w:val="00F60D31"/>
    <w:rsid w:val="00F671CE"/>
    <w:rsid w:val="00F8232B"/>
    <w:rsid w:val="00F82475"/>
    <w:rsid w:val="00F90D25"/>
    <w:rsid w:val="00FE2F8C"/>
    <w:rsid w:val="00FF157D"/>
    <w:rsid w:val="00F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0EF26"/>
  <w15:docId w15:val="{83C1DE6C-CAAB-48D6-BE0D-B59C1B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125C9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2"/>
    <w:basedOn w:val="a3"/>
    <w:rsid w:val="00125C9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rsid w:val="00125C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">
    <w:name w:val="Основной текст5"/>
    <w:basedOn w:val="a"/>
    <w:link w:val="a3"/>
    <w:rsid w:val="00125C96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9B4EE4"/>
    <w:pPr>
      <w:ind w:left="720"/>
      <w:contextualSpacing/>
    </w:pPr>
  </w:style>
  <w:style w:type="paragraph" w:customStyle="1" w:styleId="ConsPlusNormal">
    <w:name w:val="ConsPlusNormal"/>
    <w:rsid w:val="001310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Normal (Web)"/>
    <w:basedOn w:val="a"/>
    <w:uiPriority w:val="99"/>
    <w:semiHidden/>
    <w:unhideWhenUsed/>
    <w:rsid w:val="00A95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F0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0ED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A12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Hyperlink"/>
    <w:basedOn w:val="a0"/>
    <w:uiPriority w:val="99"/>
    <w:unhideWhenUsed/>
    <w:rsid w:val="00B845F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15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150AA"/>
  </w:style>
  <w:style w:type="paragraph" w:styleId="ab">
    <w:name w:val="footer"/>
    <w:basedOn w:val="a"/>
    <w:link w:val="ac"/>
    <w:uiPriority w:val="99"/>
    <w:unhideWhenUsed/>
    <w:rsid w:val="00915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15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5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6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F2BBF-1E97-4C34-8E42-2C5AA5E21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Каминская</cp:lastModifiedBy>
  <cp:revision>2</cp:revision>
  <cp:lastPrinted>2022-07-12T11:40:00Z</cp:lastPrinted>
  <dcterms:created xsi:type="dcterms:W3CDTF">2022-07-21T08:24:00Z</dcterms:created>
  <dcterms:modified xsi:type="dcterms:W3CDTF">2022-07-21T08:24:00Z</dcterms:modified>
</cp:coreProperties>
</file>