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FE355" w14:textId="77777777" w:rsidR="006E04AB" w:rsidRDefault="006E04AB" w:rsidP="006E04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ПРОГРАММА МЕЖ</w:t>
      </w:r>
      <w:r w:rsidRPr="006E04AB">
        <w:rPr>
          <w:rFonts w:ascii="Times New Roman" w:hAnsi="Times New Roman" w:cs="Times New Roman"/>
          <w:sz w:val="28"/>
          <w:szCs w:val="28"/>
        </w:rPr>
        <w:t>СЕЗОННОГО СЕМИНАРА</w:t>
      </w:r>
    </w:p>
    <w:p w14:paraId="4DE1264B" w14:textId="77777777" w:rsidR="006E04AB" w:rsidRDefault="006E04AB" w:rsidP="006E0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СУДЕЙ И КОМИССАРОВ</w:t>
      </w:r>
    </w:p>
    <w:p w14:paraId="5186F319" w14:textId="77777777" w:rsidR="006E04AB" w:rsidRPr="006E04AB" w:rsidRDefault="006E04AB" w:rsidP="006E0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6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Минск 10 февраля 2024 года</w:t>
      </w:r>
    </w:p>
    <w:p w14:paraId="4128D67B" w14:textId="77777777" w:rsidR="006E04AB" w:rsidRPr="006E04AB" w:rsidRDefault="006E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11.0</w:t>
      </w:r>
      <w:r w:rsidRPr="006E04AB">
        <w:rPr>
          <w:rFonts w:ascii="Times New Roman" w:hAnsi="Times New Roman" w:cs="Times New Roman"/>
          <w:sz w:val="28"/>
          <w:szCs w:val="28"/>
        </w:rPr>
        <w:t xml:space="preserve">0 Регистрация участников. </w:t>
      </w:r>
    </w:p>
    <w:p w14:paraId="56B902B3" w14:textId="77777777" w:rsidR="006E04AB" w:rsidRPr="006E04AB" w:rsidRDefault="006E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11.30 Итоги прошедших игр Чемпионата и Кубка РБ, задачи на вторую половину сезона (председатель РКС</w:t>
      </w:r>
      <w:r w:rsidR="00F703FF">
        <w:rPr>
          <w:rFonts w:ascii="Times New Roman" w:hAnsi="Times New Roman" w:cs="Times New Roman"/>
          <w:sz w:val="28"/>
          <w:szCs w:val="28"/>
        </w:rPr>
        <w:t xml:space="preserve"> Ивашков П.</w:t>
      </w:r>
      <w:r w:rsidRPr="006E04A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2A97AF3" w14:textId="7B0DC771" w:rsidR="006E04AB" w:rsidRPr="006E04AB" w:rsidRDefault="006E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14023">
        <w:rPr>
          <w:rFonts w:ascii="Times New Roman" w:hAnsi="Times New Roman" w:cs="Times New Roman"/>
          <w:sz w:val="28"/>
          <w:szCs w:val="28"/>
        </w:rPr>
        <w:t>30 – 12.15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4AB">
        <w:rPr>
          <w:rFonts w:ascii="Times New Roman" w:hAnsi="Times New Roman" w:cs="Times New Roman"/>
          <w:sz w:val="28"/>
          <w:szCs w:val="28"/>
        </w:rPr>
        <w:t>Обязанности комиссаров</w:t>
      </w:r>
      <w:r w:rsidR="00044FA3">
        <w:rPr>
          <w:rFonts w:ascii="Times New Roman" w:hAnsi="Times New Roman" w:cs="Times New Roman"/>
          <w:sz w:val="28"/>
          <w:szCs w:val="28"/>
        </w:rPr>
        <w:t>-старших</w:t>
      </w:r>
      <w:r w:rsidRPr="006E04AB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>игр Чемпионата РБ</w:t>
      </w:r>
      <w:r w:rsidRPr="006E04AB">
        <w:rPr>
          <w:rFonts w:ascii="Times New Roman" w:hAnsi="Times New Roman" w:cs="Times New Roman"/>
          <w:sz w:val="28"/>
          <w:szCs w:val="28"/>
        </w:rPr>
        <w:t>.</w:t>
      </w:r>
      <w:r w:rsidR="00F64C86">
        <w:rPr>
          <w:rFonts w:ascii="Times New Roman" w:hAnsi="Times New Roman" w:cs="Times New Roman"/>
          <w:sz w:val="28"/>
          <w:szCs w:val="28"/>
        </w:rPr>
        <w:t xml:space="preserve"> Коммуникация комиссара организаторами игр (готовность зала, оборудования и т.д.), с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представителями-тренерами команд (заявки, </w:t>
      </w:r>
      <w:r w:rsidR="00F703FF">
        <w:rPr>
          <w:rFonts w:ascii="Times New Roman" w:hAnsi="Times New Roman" w:cs="Times New Roman"/>
          <w:sz w:val="28"/>
          <w:szCs w:val="28"/>
        </w:rPr>
        <w:t>лицензии</w:t>
      </w:r>
      <w:r>
        <w:rPr>
          <w:rFonts w:ascii="Times New Roman" w:hAnsi="Times New Roman" w:cs="Times New Roman"/>
          <w:sz w:val="28"/>
          <w:szCs w:val="28"/>
        </w:rPr>
        <w:t>, экипировка и т д</w:t>
      </w:r>
      <w:proofErr w:type="gramStart"/>
      <w:r>
        <w:rPr>
          <w:rFonts w:ascii="Times New Roman" w:hAnsi="Times New Roman" w:cs="Times New Roman"/>
          <w:sz w:val="28"/>
          <w:szCs w:val="28"/>
        </w:rPr>
        <w:t>),</w:t>
      </w:r>
      <w:r w:rsidR="00F6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отчета и иных документов</w:t>
      </w:r>
      <w:r w:rsidR="00F64C86">
        <w:rPr>
          <w:rFonts w:ascii="Times New Roman" w:hAnsi="Times New Roman" w:cs="Times New Roman"/>
          <w:sz w:val="28"/>
          <w:szCs w:val="28"/>
        </w:rPr>
        <w:t xml:space="preserve"> </w:t>
      </w:r>
      <w:r w:rsidR="00F703FF">
        <w:rPr>
          <w:rFonts w:ascii="Times New Roman" w:hAnsi="Times New Roman" w:cs="Times New Roman"/>
          <w:sz w:val="28"/>
          <w:szCs w:val="28"/>
        </w:rPr>
        <w:t>(комиссар ФИБА Львович 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4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111E1" w14:textId="1AE3411D" w:rsidR="006E04AB" w:rsidRDefault="0021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34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343F">
        <w:rPr>
          <w:rFonts w:ascii="Times New Roman" w:hAnsi="Times New Roman" w:cs="Times New Roman"/>
          <w:sz w:val="28"/>
          <w:szCs w:val="28"/>
        </w:rPr>
        <w:t>15</w:t>
      </w:r>
      <w:r w:rsidR="00F703FF">
        <w:rPr>
          <w:rFonts w:ascii="Times New Roman" w:hAnsi="Times New Roman" w:cs="Times New Roman"/>
          <w:sz w:val="28"/>
          <w:szCs w:val="28"/>
        </w:rPr>
        <w:t xml:space="preserve"> – 1</w:t>
      </w:r>
      <w:r w:rsidR="00C834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343F">
        <w:rPr>
          <w:rFonts w:ascii="Times New Roman" w:hAnsi="Times New Roman" w:cs="Times New Roman"/>
          <w:sz w:val="28"/>
          <w:szCs w:val="28"/>
        </w:rPr>
        <w:t>00</w:t>
      </w:r>
      <w:r w:rsidR="00F703FF">
        <w:rPr>
          <w:rFonts w:ascii="Times New Roman" w:hAnsi="Times New Roman" w:cs="Times New Roman"/>
          <w:sz w:val="28"/>
          <w:szCs w:val="28"/>
        </w:rPr>
        <w:t xml:space="preserve"> </w:t>
      </w:r>
      <w:r w:rsidR="006E04AB" w:rsidRPr="006E04AB">
        <w:rPr>
          <w:rFonts w:ascii="Times New Roman" w:hAnsi="Times New Roman" w:cs="Times New Roman"/>
          <w:sz w:val="28"/>
          <w:szCs w:val="28"/>
        </w:rPr>
        <w:t>(судьи) Экзамен по физической подготовке (тест «Метроном»</w:t>
      </w:r>
      <w:r w:rsidR="00F703FF">
        <w:rPr>
          <w:rFonts w:ascii="Times New Roman" w:hAnsi="Times New Roman" w:cs="Times New Roman"/>
          <w:sz w:val="28"/>
          <w:szCs w:val="28"/>
        </w:rPr>
        <w:t>). (нац. инструктор Бекиш Г.</w:t>
      </w:r>
      <w:r w:rsidR="006E04AB" w:rsidRPr="006E04A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0047D28" w14:textId="3DEC6A53" w:rsidR="00C8343F" w:rsidRPr="00F703FF" w:rsidRDefault="00C83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 – 14.00 Установка единых критериев при определении нарушений. Методика их корректировки в зависимости от хода игры (судья ФИБА Шарапа А.)</w:t>
      </w:r>
    </w:p>
    <w:p w14:paraId="30B7A447" w14:textId="77777777" w:rsidR="006E04AB" w:rsidRPr="00F703FF" w:rsidRDefault="0021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14.45</w:t>
      </w:r>
      <w:r w:rsidR="00F703FF">
        <w:rPr>
          <w:rFonts w:ascii="Times New Roman" w:hAnsi="Times New Roman" w:cs="Times New Roman"/>
          <w:sz w:val="28"/>
          <w:szCs w:val="28"/>
        </w:rPr>
        <w:t xml:space="preserve"> Обед</w:t>
      </w:r>
      <w:r w:rsidR="006E04AB" w:rsidRPr="006E04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2DC87" w14:textId="261B4AE0" w:rsidR="00D018A7" w:rsidRDefault="0021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 – 15.</w:t>
      </w:r>
      <w:r w:rsidR="00044FA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8A7">
        <w:rPr>
          <w:rFonts w:ascii="Times New Roman" w:hAnsi="Times New Roman" w:cs="Times New Roman"/>
          <w:sz w:val="28"/>
          <w:szCs w:val="28"/>
        </w:rPr>
        <w:t>Ответственность судьи за принятие решения. Дисциплина свистка (председатель УМК РФБ Дмитриев Ф.</w:t>
      </w:r>
      <w:r w:rsidR="00D018A7" w:rsidRPr="006E04A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02612D6" w14:textId="6CC40423" w:rsidR="006E04AB" w:rsidRPr="00214023" w:rsidRDefault="00D01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044FA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– 16.</w:t>
      </w:r>
      <w:r w:rsidR="00044F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4AB" w:rsidRPr="006E04AB">
        <w:rPr>
          <w:rFonts w:ascii="Times New Roman" w:hAnsi="Times New Roman" w:cs="Times New Roman"/>
          <w:sz w:val="28"/>
          <w:szCs w:val="28"/>
        </w:rPr>
        <w:t>Процесс брос</w:t>
      </w:r>
      <w:r w:rsidR="002F765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. Защита бросающего игрока (</w:t>
      </w:r>
      <w:r w:rsidR="00214023">
        <w:rPr>
          <w:rFonts w:ascii="Times New Roman" w:hAnsi="Times New Roman" w:cs="Times New Roman"/>
          <w:sz w:val="28"/>
          <w:szCs w:val="28"/>
        </w:rPr>
        <w:t>председатель УМК РФБ Дмитриев Ф.</w:t>
      </w:r>
      <w:r w:rsidR="006E04AB" w:rsidRPr="006E04A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AD4375" w14:textId="07528485" w:rsidR="006E04AB" w:rsidRPr="00214023" w:rsidRDefault="0021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18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4FA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D018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4F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018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робежк</w:t>
      </w:r>
      <w:r w:rsidR="00D018A7">
        <w:rPr>
          <w:rFonts w:ascii="Times New Roman" w:hAnsi="Times New Roman" w:cs="Times New Roman"/>
          <w:sz w:val="28"/>
          <w:szCs w:val="28"/>
        </w:rPr>
        <w:t>а.</w:t>
      </w:r>
      <w:r w:rsidR="002F7652">
        <w:rPr>
          <w:rFonts w:ascii="Times New Roman" w:hAnsi="Times New Roman" w:cs="Times New Roman"/>
          <w:sz w:val="28"/>
          <w:szCs w:val="28"/>
        </w:rPr>
        <w:t xml:space="preserve"> </w:t>
      </w:r>
      <w:r w:rsidR="00D018A7">
        <w:rPr>
          <w:rFonts w:ascii="Times New Roman" w:hAnsi="Times New Roman" w:cs="Times New Roman"/>
          <w:sz w:val="28"/>
          <w:szCs w:val="28"/>
        </w:rPr>
        <w:t>О</w:t>
      </w:r>
      <w:r w:rsidR="002F7652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D018A7">
        <w:rPr>
          <w:rFonts w:ascii="Times New Roman" w:hAnsi="Times New Roman" w:cs="Times New Roman"/>
          <w:sz w:val="28"/>
          <w:szCs w:val="28"/>
        </w:rPr>
        <w:t>критерии в определении</w:t>
      </w:r>
      <w:r w:rsidR="002F7652">
        <w:rPr>
          <w:rFonts w:ascii="Times New Roman" w:hAnsi="Times New Roman" w:cs="Times New Roman"/>
          <w:sz w:val="28"/>
          <w:szCs w:val="28"/>
        </w:rPr>
        <w:t xml:space="preserve"> (председатель УМК РФБ Дмитриев Ф.</w:t>
      </w:r>
      <w:r w:rsidR="002F7652" w:rsidRPr="006E04AB">
        <w:rPr>
          <w:rFonts w:ascii="Times New Roman" w:hAnsi="Times New Roman" w:cs="Times New Roman"/>
          <w:sz w:val="28"/>
          <w:szCs w:val="28"/>
        </w:rPr>
        <w:t>).</w:t>
      </w:r>
    </w:p>
    <w:p w14:paraId="55019D52" w14:textId="6F18E785" w:rsidR="006E04AB" w:rsidRPr="002F7652" w:rsidRDefault="002F7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18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4FA3">
        <w:rPr>
          <w:rFonts w:ascii="Times New Roman" w:hAnsi="Times New Roman" w:cs="Times New Roman"/>
          <w:sz w:val="28"/>
          <w:szCs w:val="28"/>
        </w:rPr>
        <w:t>2</w:t>
      </w:r>
      <w:r w:rsidR="00D018A7">
        <w:rPr>
          <w:rFonts w:ascii="Times New Roman" w:hAnsi="Times New Roman" w:cs="Times New Roman"/>
          <w:sz w:val="28"/>
          <w:szCs w:val="28"/>
        </w:rPr>
        <w:t>0</w:t>
      </w:r>
      <w:r w:rsidR="006E04AB" w:rsidRPr="006E04AB">
        <w:rPr>
          <w:rFonts w:ascii="Times New Roman" w:hAnsi="Times New Roman" w:cs="Times New Roman"/>
          <w:sz w:val="28"/>
          <w:szCs w:val="28"/>
        </w:rPr>
        <w:t xml:space="preserve"> – 1</w:t>
      </w:r>
      <w:r w:rsidR="00044FA3">
        <w:rPr>
          <w:rFonts w:ascii="Times New Roman" w:hAnsi="Times New Roman" w:cs="Times New Roman"/>
          <w:sz w:val="28"/>
          <w:szCs w:val="28"/>
        </w:rPr>
        <w:t>8</w:t>
      </w:r>
      <w:r w:rsidR="006E04AB" w:rsidRPr="006E04AB">
        <w:rPr>
          <w:rFonts w:ascii="Times New Roman" w:hAnsi="Times New Roman" w:cs="Times New Roman"/>
          <w:sz w:val="28"/>
          <w:szCs w:val="28"/>
        </w:rPr>
        <w:t>.</w:t>
      </w:r>
      <w:r w:rsidR="00044FA3">
        <w:rPr>
          <w:rFonts w:ascii="Times New Roman" w:hAnsi="Times New Roman" w:cs="Times New Roman"/>
          <w:sz w:val="28"/>
          <w:szCs w:val="28"/>
        </w:rPr>
        <w:t>0</w:t>
      </w:r>
      <w:r w:rsidR="00D018A7">
        <w:rPr>
          <w:rFonts w:ascii="Times New Roman" w:hAnsi="Times New Roman" w:cs="Times New Roman"/>
          <w:sz w:val="28"/>
          <w:szCs w:val="28"/>
        </w:rPr>
        <w:t>0</w:t>
      </w:r>
      <w:r w:rsidR="006E04AB" w:rsidRPr="006E0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Неспортивный фол</w:t>
      </w:r>
      <w:r w:rsidR="00D018A7">
        <w:rPr>
          <w:rFonts w:ascii="Times New Roman" w:hAnsi="Times New Roman" w:cs="Times New Roman"/>
          <w:sz w:val="28"/>
          <w:szCs w:val="28"/>
        </w:rPr>
        <w:t xml:space="preserve">. Основные </w:t>
      </w:r>
      <w:r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D018A7">
        <w:rPr>
          <w:rFonts w:ascii="Times New Roman" w:hAnsi="Times New Roman" w:cs="Times New Roman"/>
          <w:sz w:val="28"/>
          <w:szCs w:val="28"/>
        </w:rPr>
        <w:t>при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УМК РФБ Дмитриев Ф.)</w:t>
      </w:r>
    </w:p>
    <w:p w14:paraId="39FD2702" w14:textId="634C4EA7" w:rsidR="00D57DB9" w:rsidRDefault="002F7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4F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4FA3">
        <w:rPr>
          <w:rFonts w:ascii="Times New Roman" w:hAnsi="Times New Roman" w:cs="Times New Roman"/>
          <w:sz w:val="28"/>
          <w:szCs w:val="28"/>
        </w:rPr>
        <w:t>0</w:t>
      </w:r>
      <w:r w:rsidR="00D018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4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44F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4FA3">
        <w:rPr>
          <w:rFonts w:ascii="Times New Roman" w:hAnsi="Times New Roman" w:cs="Times New Roman"/>
          <w:sz w:val="28"/>
          <w:szCs w:val="28"/>
        </w:rPr>
        <w:t>3</w:t>
      </w:r>
      <w:r w:rsidR="00D018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4AB" w:rsidRPr="006E04AB">
        <w:rPr>
          <w:rFonts w:ascii="Times New Roman" w:hAnsi="Times New Roman" w:cs="Times New Roman"/>
          <w:sz w:val="28"/>
          <w:szCs w:val="28"/>
        </w:rPr>
        <w:t>Подв</w:t>
      </w:r>
      <w:r>
        <w:rPr>
          <w:rFonts w:ascii="Times New Roman" w:hAnsi="Times New Roman" w:cs="Times New Roman"/>
          <w:sz w:val="28"/>
          <w:szCs w:val="28"/>
        </w:rPr>
        <w:t>едение итогов семинара</w:t>
      </w:r>
      <w:r w:rsidR="006E04AB" w:rsidRPr="006E0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E57DC" w14:textId="3A7EB045" w:rsidR="002F7652" w:rsidRPr="006E04AB" w:rsidRDefault="00F64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4F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4F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6E04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FA3">
        <w:rPr>
          <w:rFonts w:ascii="Times New Roman" w:hAnsi="Times New Roman" w:cs="Times New Roman"/>
          <w:sz w:val="28"/>
          <w:szCs w:val="28"/>
        </w:rPr>
        <w:t>2</w:t>
      </w:r>
      <w:r w:rsidR="00EC4F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FB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Просмотр игры национальных женских сборных Беларусь-Россия</w:t>
      </w:r>
    </w:p>
    <w:sectPr w:rsidR="002F7652" w:rsidRPr="006E04AB" w:rsidSect="00D5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AB"/>
    <w:rsid w:val="00044FA3"/>
    <w:rsid w:val="000E133A"/>
    <w:rsid w:val="00100AC9"/>
    <w:rsid w:val="00214023"/>
    <w:rsid w:val="002F7652"/>
    <w:rsid w:val="00605D61"/>
    <w:rsid w:val="006E04AB"/>
    <w:rsid w:val="00957AA2"/>
    <w:rsid w:val="009A4909"/>
    <w:rsid w:val="00A6126C"/>
    <w:rsid w:val="00B34DD9"/>
    <w:rsid w:val="00B424CC"/>
    <w:rsid w:val="00C8343F"/>
    <w:rsid w:val="00D018A7"/>
    <w:rsid w:val="00D145D9"/>
    <w:rsid w:val="00D57DB9"/>
    <w:rsid w:val="00E70D08"/>
    <w:rsid w:val="00EC4FB7"/>
    <w:rsid w:val="00F114F8"/>
    <w:rsid w:val="00F64C86"/>
    <w:rsid w:val="00F7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638A"/>
  <w15:docId w15:val="{12070AF4-BAE5-4516-8D53-0E172FBE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</dc:creator>
  <cp:lastModifiedBy>User</cp:lastModifiedBy>
  <cp:revision>2</cp:revision>
  <dcterms:created xsi:type="dcterms:W3CDTF">2024-01-30T14:11:00Z</dcterms:created>
  <dcterms:modified xsi:type="dcterms:W3CDTF">2024-01-30T14:11:00Z</dcterms:modified>
</cp:coreProperties>
</file>